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8FBB4B" w14:textId="212189B1" w:rsidR="009B2B8F" w:rsidRDefault="00BB355C">
      <w:pPr>
        <w:pStyle w:val="Heading1"/>
      </w:pPr>
      <w:bookmarkStart w:id="0" w:name="_GoBack"/>
      <w:bookmarkEnd w:id="0"/>
      <w:r>
        <w:rPr>
          <w:iCs/>
        </w:rPr>
        <w:t xml:space="preserve">Submission on the </w:t>
      </w:r>
      <w:r w:rsidR="00436F2F">
        <w:rPr>
          <w:iCs/>
        </w:rPr>
        <w:t xml:space="preserve">WELS </w:t>
      </w:r>
      <w:r>
        <w:rPr>
          <w:iCs/>
        </w:rPr>
        <w:t xml:space="preserve">Compliance and Enforcement Strategy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311"/>
        <w:gridCol w:w="6715"/>
      </w:tblGrid>
      <w:tr w:rsidR="009B2B8F" w14:paraId="6A8FBB4D" w14:textId="77777777">
        <w:tc>
          <w:tcPr>
            <w:tcW w:w="9026" w:type="dxa"/>
            <w:gridSpan w:val="2"/>
            <w:tcBorders>
              <w:top w:val="single" w:sz="4" w:space="0" w:color="auto"/>
            </w:tcBorders>
          </w:tcPr>
          <w:p w14:paraId="6A8FBB4C" w14:textId="77777777" w:rsidR="009B2B8F" w:rsidRDefault="00BB355C">
            <w:pPr>
              <w:pStyle w:val="Heading2"/>
              <w:spacing w:line="240" w:lineRule="auto"/>
              <w:rPr>
                <w:lang w:eastAsia="en-AU"/>
              </w:rPr>
            </w:pPr>
            <w:r>
              <w:rPr>
                <w:lang w:eastAsia="en-AU"/>
              </w:rPr>
              <w:t>Section A: General information</w:t>
            </w:r>
          </w:p>
        </w:tc>
      </w:tr>
      <w:tr w:rsidR="009B2B8F" w14:paraId="6A8FBB52" w14:textId="77777777">
        <w:tc>
          <w:tcPr>
            <w:tcW w:w="2311" w:type="dxa"/>
            <w:tcBorders>
              <w:bottom w:val="single" w:sz="4" w:space="0" w:color="auto"/>
            </w:tcBorders>
          </w:tcPr>
          <w:p w14:paraId="6A8FBB4E" w14:textId="77777777" w:rsidR="009B2B8F" w:rsidRDefault="00BB355C">
            <w:pPr>
              <w:pStyle w:val="Heading3bold"/>
              <w:numPr>
                <w:ilvl w:val="0"/>
                <w:numId w:val="0"/>
              </w:numPr>
            </w:pPr>
            <w:r>
              <w:t>Purpose of this form</w:t>
            </w:r>
          </w:p>
        </w:tc>
        <w:tc>
          <w:tcPr>
            <w:tcW w:w="6715" w:type="dxa"/>
            <w:tcBorders>
              <w:bottom w:val="single" w:sz="4" w:space="0" w:color="auto"/>
            </w:tcBorders>
          </w:tcPr>
          <w:p w14:paraId="6A8FBB4F" w14:textId="01E3ADE4" w:rsidR="009B2B8F" w:rsidRDefault="00BB355C">
            <w:pPr>
              <w:keepNext/>
              <w:keepLines/>
              <w:rPr>
                <w:lang w:eastAsia="en-AU"/>
              </w:rPr>
            </w:pPr>
            <w:r>
              <w:rPr>
                <w:lang w:eastAsia="en-AU"/>
              </w:rPr>
              <w:t xml:space="preserve">For individuals and organisations to </w:t>
            </w:r>
            <w:r w:rsidR="00E01CB1">
              <w:rPr>
                <w:lang w:eastAsia="en-AU"/>
              </w:rPr>
              <w:t>provide views on areas where WELS compliance and enforcement effort should be focussed,</w:t>
            </w:r>
            <w:r>
              <w:rPr>
                <w:lang w:eastAsia="en-AU"/>
              </w:rPr>
              <w:t xml:space="preserve"> to </w:t>
            </w:r>
            <w:r w:rsidR="00E01CB1">
              <w:rPr>
                <w:lang w:eastAsia="en-AU"/>
              </w:rPr>
              <w:t xml:space="preserve">inform development of </w:t>
            </w:r>
            <w:r>
              <w:rPr>
                <w:lang w:eastAsia="en-AU"/>
              </w:rPr>
              <w:t xml:space="preserve">the </w:t>
            </w:r>
            <w:r w:rsidR="00E01CB1">
              <w:rPr>
                <w:lang w:eastAsia="en-AU"/>
              </w:rPr>
              <w:t xml:space="preserve">WELS </w:t>
            </w:r>
            <w:r>
              <w:rPr>
                <w:lang w:eastAsia="en-AU"/>
              </w:rPr>
              <w:t>Compliance and Enforcement Strategy</w:t>
            </w:r>
            <w:r w:rsidR="00B942F0">
              <w:rPr>
                <w:lang w:eastAsia="en-AU"/>
              </w:rPr>
              <w:t xml:space="preserve"> for 2017 to 2020</w:t>
            </w:r>
            <w:r w:rsidR="00E01CB1">
              <w:rPr>
                <w:lang w:eastAsia="en-AU"/>
              </w:rPr>
              <w:t>.</w:t>
            </w:r>
          </w:p>
          <w:p w14:paraId="55CF5A03" w14:textId="1EAC06CC" w:rsidR="00E01CB1" w:rsidRDefault="00387013">
            <w:pPr>
              <w:keepNext/>
              <w:keepLines/>
              <w:rPr>
                <w:lang w:eastAsia="en-AU"/>
              </w:rPr>
            </w:pPr>
            <w:r>
              <w:rPr>
                <w:lang w:eastAsia="en-AU"/>
              </w:rPr>
              <w:t>As a guide, u</w:t>
            </w:r>
            <w:r w:rsidR="00BB355C">
              <w:rPr>
                <w:lang w:eastAsia="en-AU"/>
              </w:rPr>
              <w:t xml:space="preserve">se this form to </w:t>
            </w:r>
            <w:r w:rsidR="00E01CB1">
              <w:rPr>
                <w:lang w:eastAsia="en-AU"/>
              </w:rPr>
              <w:t>provide your views on</w:t>
            </w:r>
            <w:r>
              <w:rPr>
                <w:lang w:eastAsia="en-AU"/>
              </w:rPr>
              <w:t xml:space="preserve"> any or all of the below</w:t>
            </w:r>
            <w:r w:rsidR="00385A41">
              <w:rPr>
                <w:lang w:eastAsia="en-AU"/>
              </w:rPr>
              <w:t xml:space="preserve"> areas of focus</w:t>
            </w:r>
            <w:r w:rsidR="00E01CB1">
              <w:rPr>
                <w:lang w:eastAsia="en-AU"/>
              </w:rPr>
              <w:t>:</w:t>
            </w:r>
          </w:p>
          <w:p w14:paraId="5F445FF5" w14:textId="1185B021" w:rsidR="00E01CB1" w:rsidRDefault="00E01CB1" w:rsidP="00E01CB1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567" w:hanging="567"/>
              <w:contextualSpacing w:val="0"/>
            </w:pPr>
            <w:r>
              <w:t>the level and breadth of compliance with the requirements of the WELS Act</w:t>
            </w:r>
            <w:r w:rsidR="006F227E">
              <w:t xml:space="preserve"> – how compliant do you think industry is with WELS? Is non-compliance more common in certain sectors, and if so, which sectors are more</w:t>
            </w:r>
            <w:r w:rsidR="00B942F0">
              <w:t xml:space="preserve"> and less</w:t>
            </w:r>
            <w:r w:rsidR="006F227E">
              <w:t xml:space="preserve"> compliant?</w:t>
            </w:r>
          </w:p>
          <w:p w14:paraId="5D22109F" w14:textId="4C443265" w:rsidR="00E01CB1" w:rsidRDefault="00E01CB1" w:rsidP="00E01CB1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567" w:hanging="567"/>
              <w:contextualSpacing w:val="0"/>
            </w:pPr>
            <w:r>
              <w:t>existing risks of non</w:t>
            </w:r>
            <w:r>
              <w:noBreakHyphen/>
              <w:t>compliance to the WELS scheme</w:t>
            </w:r>
            <w:r w:rsidR="006F227E">
              <w:t xml:space="preserve"> – do specific product types, industry segments, or parts of the supply chain pose a greater risk to scheme compliance? </w:t>
            </w:r>
          </w:p>
          <w:p w14:paraId="5DF66307" w14:textId="2B7ABA87" w:rsidR="00755ED1" w:rsidRDefault="00E01CB1" w:rsidP="00E01CB1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567" w:hanging="567"/>
              <w:contextualSpacing w:val="0"/>
            </w:pPr>
            <w:r>
              <w:t>emerging or potential future risks to the WELS scheme</w:t>
            </w:r>
            <w:r w:rsidR="00755ED1">
              <w:t xml:space="preserve"> </w:t>
            </w:r>
            <w:r w:rsidR="00AB29B9">
              <w:t>–</w:t>
            </w:r>
            <w:r w:rsidR="006F227E">
              <w:t xml:space="preserve"> are changes in the industry likely to make certain types of non-compliance more common? If so, how is this likely to become evident?</w:t>
            </w:r>
          </w:p>
          <w:p w14:paraId="7EE47CB3" w14:textId="04506B0E" w:rsidR="00E01CB1" w:rsidRDefault="00755ED1" w:rsidP="00E01CB1">
            <w:pPr>
              <w:pStyle w:val="ListParagraph"/>
              <w:numPr>
                <w:ilvl w:val="0"/>
                <w:numId w:val="37"/>
              </w:numPr>
              <w:spacing w:line="240" w:lineRule="auto"/>
              <w:ind w:left="567" w:hanging="567"/>
              <w:contextualSpacing w:val="0"/>
            </w:pPr>
            <w:r>
              <w:t>other relevant information or comments</w:t>
            </w:r>
            <w:r w:rsidR="00E01CB1">
              <w:t>.</w:t>
            </w:r>
          </w:p>
          <w:p w14:paraId="6A8FBB50" w14:textId="580A497E" w:rsidR="009B2B8F" w:rsidRDefault="00387013">
            <w:pPr>
              <w:keepNext/>
              <w:keepLines/>
              <w:rPr>
                <w:lang w:eastAsia="en-AU"/>
              </w:rPr>
            </w:pPr>
            <w:r>
              <w:rPr>
                <w:lang w:eastAsia="en-AU"/>
              </w:rPr>
              <w:t>Use this template or</w:t>
            </w:r>
            <w:r w:rsidR="00BB355C">
              <w:rPr>
                <w:lang w:eastAsia="en-AU"/>
              </w:rPr>
              <w:t xml:space="preserve"> attach a separate </w:t>
            </w:r>
            <w:r>
              <w:rPr>
                <w:lang w:eastAsia="en-AU"/>
              </w:rPr>
              <w:t xml:space="preserve">submission and/or supporting documents </w:t>
            </w:r>
            <w:r w:rsidR="00755ED1">
              <w:rPr>
                <w:lang w:eastAsia="en-AU"/>
              </w:rPr>
              <w:t>if you prefer</w:t>
            </w:r>
            <w:r w:rsidR="00BB355C">
              <w:rPr>
                <w:lang w:eastAsia="en-AU"/>
              </w:rPr>
              <w:t>.</w:t>
            </w:r>
            <w:r w:rsidR="00385A41">
              <w:rPr>
                <w:lang w:eastAsia="en-AU"/>
              </w:rPr>
              <w:t xml:space="preserve"> Microsoft Word submissions preferred—no PDF documents please.</w:t>
            </w:r>
          </w:p>
          <w:p w14:paraId="6A8FBB51" w14:textId="6923FCEA" w:rsidR="009B2B8F" w:rsidRDefault="009B2B8F" w:rsidP="00E01CB1">
            <w:pPr>
              <w:keepNext/>
              <w:keepLines/>
              <w:rPr>
                <w:lang w:eastAsia="en-AU"/>
              </w:rPr>
            </w:pPr>
          </w:p>
        </w:tc>
      </w:tr>
      <w:tr w:rsidR="009B2B8F" w14:paraId="6A8FBB55" w14:textId="77777777"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A8FBB53" w14:textId="77777777" w:rsidR="009B2B8F" w:rsidRDefault="00BB355C">
            <w:pPr>
              <w:pStyle w:val="Heading3bold"/>
              <w:numPr>
                <w:ilvl w:val="0"/>
                <w:numId w:val="0"/>
              </w:numPr>
              <w:rPr>
                <w:rStyle w:val="Strong"/>
                <w:b/>
                <w:bCs w:val="0"/>
              </w:rPr>
            </w:pPr>
            <w:r>
              <w:rPr>
                <w:rStyle w:val="Strong"/>
                <w:b/>
                <w:bCs w:val="0"/>
              </w:rPr>
              <w:t>Before applying</w:t>
            </w:r>
          </w:p>
        </w:tc>
        <w:tc>
          <w:tcPr>
            <w:tcW w:w="6715" w:type="dxa"/>
            <w:tcBorders>
              <w:top w:val="single" w:sz="4" w:space="0" w:color="auto"/>
              <w:bottom w:val="single" w:sz="4" w:space="0" w:color="auto"/>
            </w:tcBorders>
          </w:tcPr>
          <w:p w14:paraId="6A8FBB54" w14:textId="636B463B" w:rsidR="009B2B8F" w:rsidRDefault="00385A41" w:rsidP="008B22C1">
            <w:r>
              <w:t>Please read the supporting</w:t>
            </w:r>
            <w:r w:rsidR="00BB355C">
              <w:t xml:space="preserve"> </w:t>
            </w:r>
            <w:r w:rsidR="00387013" w:rsidRPr="00233A79">
              <w:t>Compliance and Enforcement Strategy—discussion paper</w:t>
            </w:r>
            <w:r w:rsidR="00B862C3">
              <w:t xml:space="preserve"> </w:t>
            </w:r>
            <w:r>
              <w:t>before submitting your response.</w:t>
            </w:r>
          </w:p>
        </w:tc>
      </w:tr>
      <w:tr w:rsidR="009B2B8F" w14:paraId="6A8FBB58" w14:textId="77777777"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A8FBB56" w14:textId="77777777" w:rsidR="009B2B8F" w:rsidRDefault="00BB355C">
            <w:pPr>
              <w:pStyle w:val="Heading3bold"/>
              <w:numPr>
                <w:ilvl w:val="0"/>
                <w:numId w:val="0"/>
              </w:numPr>
              <w:rPr>
                <w:rStyle w:val="Strong"/>
                <w:b/>
                <w:bCs w:val="0"/>
              </w:rPr>
            </w:pPr>
            <w:r>
              <w:rPr>
                <w:rStyle w:val="Strong"/>
                <w:b/>
                <w:bCs w:val="0"/>
              </w:rPr>
              <w:t>Closing date</w:t>
            </w:r>
          </w:p>
        </w:tc>
        <w:tc>
          <w:tcPr>
            <w:tcW w:w="6715" w:type="dxa"/>
            <w:tcBorders>
              <w:top w:val="single" w:sz="4" w:space="0" w:color="auto"/>
              <w:bottom w:val="single" w:sz="4" w:space="0" w:color="auto"/>
            </w:tcBorders>
          </w:tcPr>
          <w:p w14:paraId="6A8FBB57" w14:textId="194664A4" w:rsidR="009B2B8F" w:rsidRDefault="00387013" w:rsidP="00B942F0">
            <w:r>
              <w:t xml:space="preserve">5:00pm </w:t>
            </w:r>
            <w:r w:rsidR="00385A41">
              <w:t xml:space="preserve">AEST </w:t>
            </w:r>
            <w:r w:rsidR="00B942F0">
              <w:t xml:space="preserve">on </w:t>
            </w:r>
            <w:r>
              <w:t xml:space="preserve">Friday </w:t>
            </w:r>
            <w:r w:rsidR="00802810">
              <w:t>7 July</w:t>
            </w:r>
            <w:r w:rsidR="00BB355C">
              <w:t xml:space="preserve"> 2017</w:t>
            </w:r>
          </w:p>
        </w:tc>
      </w:tr>
      <w:tr w:rsidR="009B2B8F" w14:paraId="6A8FBB5B" w14:textId="77777777"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A8FBB59" w14:textId="77777777" w:rsidR="009B2B8F" w:rsidRDefault="00BB355C">
            <w:pPr>
              <w:pStyle w:val="Heading3bold"/>
              <w:numPr>
                <w:ilvl w:val="0"/>
                <w:numId w:val="0"/>
              </w:numPr>
            </w:pPr>
            <w:r>
              <w:rPr>
                <w:rStyle w:val="Strong"/>
                <w:b/>
                <w:bCs w:val="0"/>
              </w:rPr>
              <w:t>To complete this form</w:t>
            </w:r>
          </w:p>
        </w:tc>
        <w:tc>
          <w:tcPr>
            <w:tcW w:w="6715" w:type="dxa"/>
            <w:tcBorders>
              <w:top w:val="single" w:sz="4" w:space="0" w:color="auto"/>
              <w:bottom w:val="single" w:sz="4" w:space="0" w:color="auto"/>
            </w:tcBorders>
          </w:tcPr>
          <w:p w14:paraId="6A8FBB5A" w14:textId="2429568A" w:rsidR="009B2B8F" w:rsidRDefault="00BB355C" w:rsidP="00387013">
            <w:pPr>
              <w:rPr>
                <w:rFonts w:cs="Cambria"/>
                <w:sz w:val="20"/>
                <w:szCs w:val="20"/>
                <w:lang w:eastAsia="en-AU"/>
              </w:rPr>
            </w:pPr>
            <w:r>
              <w:t xml:space="preserve">Save </w:t>
            </w:r>
            <w:r w:rsidR="00387013">
              <w:t xml:space="preserve">a local copy of this </w:t>
            </w:r>
            <w:r>
              <w:t>document to your computer.</w:t>
            </w:r>
            <w:r w:rsidR="004E2512">
              <w:t xml:space="preserve"> You can then type directly onto the form, and save the final completed version</w:t>
            </w:r>
            <w:r w:rsidR="00387013">
              <w:t xml:space="preserve">. Alternatively, use this document as a cover sheet and attach your submission. </w:t>
            </w:r>
          </w:p>
        </w:tc>
      </w:tr>
      <w:tr w:rsidR="009B2B8F" w14:paraId="6A8FBB5F" w14:textId="77777777"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A8FBB5C" w14:textId="77777777" w:rsidR="009B2B8F" w:rsidRDefault="00BB355C">
            <w:pPr>
              <w:pStyle w:val="Heading3bold"/>
              <w:numPr>
                <w:ilvl w:val="0"/>
                <w:numId w:val="0"/>
              </w:numPr>
              <w:rPr>
                <w:rStyle w:val="Strong"/>
                <w:b/>
                <w:bCs w:val="0"/>
              </w:rPr>
            </w:pPr>
            <w:r>
              <w:t>Your submission must include</w:t>
            </w:r>
          </w:p>
        </w:tc>
        <w:tc>
          <w:tcPr>
            <w:tcW w:w="6715" w:type="dxa"/>
            <w:tcBorders>
              <w:top w:val="single" w:sz="4" w:space="0" w:color="auto"/>
              <w:bottom w:val="single" w:sz="4" w:space="0" w:color="auto"/>
            </w:tcBorders>
          </w:tcPr>
          <w:p w14:paraId="6A8FBB5E" w14:textId="497D84EB" w:rsidR="009B2B8F" w:rsidRDefault="004E2512" w:rsidP="006E64A4">
            <w:r>
              <w:t>This submission form,</w:t>
            </w:r>
            <w:r w:rsidR="00BB355C">
              <w:t xml:space="preserve"> completed and signed </w:t>
            </w:r>
            <w:r>
              <w:t xml:space="preserve">(note an electronic signature is acceptable). </w:t>
            </w:r>
          </w:p>
        </w:tc>
      </w:tr>
      <w:tr w:rsidR="009B2B8F" w14:paraId="6A8FBB62" w14:textId="77777777">
        <w:tc>
          <w:tcPr>
            <w:tcW w:w="2311" w:type="dxa"/>
            <w:tcBorders>
              <w:top w:val="single" w:sz="4" w:space="0" w:color="auto"/>
              <w:bottom w:val="single" w:sz="4" w:space="0" w:color="auto"/>
            </w:tcBorders>
          </w:tcPr>
          <w:p w14:paraId="6A8FBB60" w14:textId="77777777" w:rsidR="009B2B8F" w:rsidRDefault="00BB355C">
            <w:pPr>
              <w:pStyle w:val="Heading3bold"/>
              <w:numPr>
                <w:ilvl w:val="0"/>
                <w:numId w:val="0"/>
              </w:numPr>
            </w:pPr>
            <w:r>
              <w:lastRenderedPageBreak/>
              <w:t>Post or email (preferred) your submission</w:t>
            </w:r>
          </w:p>
        </w:tc>
        <w:tc>
          <w:tcPr>
            <w:tcW w:w="6715" w:type="dxa"/>
            <w:tcBorders>
              <w:top w:val="single" w:sz="4" w:space="0" w:color="auto"/>
              <w:bottom w:val="single" w:sz="4" w:space="0" w:color="auto"/>
            </w:tcBorders>
          </w:tcPr>
          <w:p w14:paraId="2A68719A" w14:textId="29B0095E" w:rsidR="00802810" w:rsidRDefault="00802810" w:rsidP="00BB355C">
            <w:pPr>
              <w:spacing w:after="0" w:line="240" w:lineRule="auto"/>
            </w:pPr>
            <w:r>
              <w:t xml:space="preserve">Email </w:t>
            </w:r>
            <w:r w:rsidRPr="00233A79">
              <w:t>welsconsultation@agriculture.gov.au</w:t>
            </w:r>
            <w:r>
              <w:t xml:space="preserve">  </w:t>
            </w:r>
          </w:p>
          <w:p w14:paraId="0B63850C" w14:textId="03DAE67C" w:rsidR="00BB355C" w:rsidRDefault="00BB355C" w:rsidP="00802810">
            <w:pPr>
              <w:spacing w:before="60" w:after="0" w:line="240" w:lineRule="auto"/>
            </w:pPr>
            <w:r>
              <w:t>The WELS Regulator</w:t>
            </w:r>
          </w:p>
          <w:p w14:paraId="03F3D0EA" w14:textId="77777777" w:rsidR="00BB355C" w:rsidRDefault="00BB355C" w:rsidP="00802810">
            <w:pPr>
              <w:spacing w:before="60" w:after="0" w:line="240" w:lineRule="auto"/>
            </w:pPr>
            <w:r>
              <w:t>Department of Agriculture and Water Resources</w:t>
            </w:r>
          </w:p>
          <w:p w14:paraId="3BA25349" w14:textId="77777777" w:rsidR="00BB355C" w:rsidRDefault="00BB355C" w:rsidP="00802810">
            <w:pPr>
              <w:spacing w:before="60" w:after="0" w:line="240" w:lineRule="auto"/>
            </w:pPr>
            <w:r>
              <w:t>GPO Box 858</w:t>
            </w:r>
          </w:p>
          <w:p w14:paraId="5D61ECC9" w14:textId="77777777" w:rsidR="00BB355C" w:rsidRDefault="00BB355C" w:rsidP="00802810">
            <w:pPr>
              <w:spacing w:before="60" w:after="0" w:line="240" w:lineRule="auto"/>
            </w:pPr>
            <w:r>
              <w:t>Canberra City  ACT  2601</w:t>
            </w:r>
          </w:p>
          <w:p w14:paraId="6A8FBB61" w14:textId="296F3694" w:rsidR="009B2B8F" w:rsidRDefault="009B2B8F" w:rsidP="00BB355C">
            <w:pPr>
              <w:spacing w:after="0"/>
            </w:pPr>
          </w:p>
        </w:tc>
      </w:tr>
    </w:tbl>
    <w:p w14:paraId="6A8FBB63" w14:textId="77777777" w:rsidR="009B2B8F" w:rsidRDefault="00BB355C">
      <w:pPr>
        <w:pStyle w:val="Heading2"/>
      </w:pPr>
      <w:r>
        <w:t>Section B: Applicant</w:t>
      </w:r>
    </w:p>
    <w:p w14:paraId="6A8FBB64" w14:textId="77777777" w:rsidR="009B2B8F" w:rsidRDefault="00BB355C">
      <w:pPr>
        <w:pStyle w:val="Heading3bold"/>
        <w:tabs>
          <w:tab w:val="left" w:pos="8789"/>
        </w:tabs>
      </w:pPr>
      <w:r>
        <w:t xml:space="preserve">Organisation name (if applicable) </w:t>
      </w:r>
      <w:r>
        <w:rPr>
          <w:u w:val="single"/>
        </w:rPr>
        <w:tab/>
      </w:r>
    </w:p>
    <w:p w14:paraId="6A8FBB65" w14:textId="77777777" w:rsidR="009B2B8F" w:rsidRDefault="00BB355C">
      <w:pPr>
        <w:pStyle w:val="Heading3bold"/>
      </w:pPr>
      <w:r>
        <w:t>Contact address</w:t>
      </w:r>
    </w:p>
    <w:p w14:paraId="6A8FBB66" w14:textId="77777777" w:rsidR="009B2B8F" w:rsidRDefault="00BB355C">
      <w:pPr>
        <w:tabs>
          <w:tab w:val="left" w:pos="8789"/>
        </w:tabs>
      </w:pPr>
      <w:r>
        <w:t xml:space="preserve">Postal address </w:t>
      </w:r>
      <w:r>
        <w:rPr>
          <w:bCs/>
          <w:szCs w:val="28"/>
          <w:u w:val="single"/>
        </w:rPr>
        <w:tab/>
      </w:r>
    </w:p>
    <w:p w14:paraId="6A8FBB67" w14:textId="77777777" w:rsidR="009B2B8F" w:rsidRDefault="00BB355C">
      <w:pPr>
        <w:tabs>
          <w:tab w:val="left" w:pos="4536"/>
          <w:tab w:val="left" w:pos="6804"/>
          <w:tab w:val="left" w:pos="8789"/>
        </w:tabs>
      </w:pPr>
      <w:r>
        <w:t xml:space="preserve">Suburb/town/city </w:t>
      </w:r>
      <w:r>
        <w:rPr>
          <w:bCs/>
          <w:szCs w:val="28"/>
          <w:u w:val="single"/>
        </w:rPr>
        <w:tab/>
      </w:r>
      <w:r>
        <w:t xml:space="preserve"> State/territory </w:t>
      </w:r>
      <w:r>
        <w:rPr>
          <w:bCs/>
          <w:szCs w:val="28"/>
          <w:u w:val="single"/>
        </w:rPr>
        <w:tab/>
      </w:r>
      <w:r>
        <w:t xml:space="preserve"> Postcode </w:t>
      </w:r>
      <w:r>
        <w:rPr>
          <w:bCs/>
          <w:szCs w:val="28"/>
          <w:u w:val="single"/>
        </w:rPr>
        <w:tab/>
      </w:r>
    </w:p>
    <w:p w14:paraId="6A8FBB68" w14:textId="319E20FD" w:rsidR="009B2B8F" w:rsidRDefault="00BB355C">
      <w:pPr>
        <w:pStyle w:val="Heading3bold"/>
      </w:pPr>
      <w:r>
        <w:t>Contact person</w:t>
      </w:r>
      <w:r w:rsidR="007F7F1D">
        <w:t xml:space="preserve"> </w:t>
      </w:r>
      <w:r w:rsidR="007F7F1D" w:rsidRPr="007F7F1D">
        <w:rPr>
          <w:b w:val="0"/>
        </w:rPr>
        <w:t>(optional, noting that if you do not supply your details we will be unable to contact you regarding your submission)</w:t>
      </w:r>
    </w:p>
    <w:p w14:paraId="6A8FBB69" w14:textId="77777777" w:rsidR="009B2B8F" w:rsidRDefault="00BB355C">
      <w:pPr>
        <w:tabs>
          <w:tab w:val="left" w:pos="4253"/>
          <w:tab w:val="left" w:pos="8789"/>
        </w:tabs>
      </w:pPr>
      <w:r>
        <w:t xml:space="preserve">Given name(s) </w:t>
      </w:r>
      <w:r>
        <w:rPr>
          <w:bCs/>
          <w:szCs w:val="28"/>
          <w:u w:val="single"/>
        </w:rPr>
        <w:tab/>
      </w:r>
      <w:r>
        <w:t xml:space="preserve"> Family name </w:t>
      </w:r>
      <w:r>
        <w:rPr>
          <w:bCs/>
          <w:szCs w:val="28"/>
          <w:u w:val="single"/>
        </w:rPr>
        <w:tab/>
      </w:r>
    </w:p>
    <w:p w14:paraId="6A8FBB6A" w14:textId="77777777" w:rsidR="009B2B8F" w:rsidRDefault="00BB355C">
      <w:pPr>
        <w:tabs>
          <w:tab w:val="left" w:pos="3969"/>
          <w:tab w:val="left" w:pos="8789"/>
        </w:tabs>
      </w:pPr>
      <w:r>
        <w:t xml:space="preserve">Work phone </w:t>
      </w:r>
      <w:r>
        <w:rPr>
          <w:bCs/>
          <w:szCs w:val="28"/>
          <w:u w:val="single"/>
        </w:rPr>
        <w:tab/>
      </w:r>
      <w:r>
        <w:t xml:space="preserve"> Mobile phone </w:t>
      </w:r>
      <w:r>
        <w:rPr>
          <w:bCs/>
          <w:szCs w:val="28"/>
          <w:u w:val="single"/>
        </w:rPr>
        <w:tab/>
      </w:r>
    </w:p>
    <w:p w14:paraId="6A8FBB6B" w14:textId="77777777" w:rsidR="009B2B8F" w:rsidRDefault="00BB355C">
      <w:pPr>
        <w:tabs>
          <w:tab w:val="left" w:pos="6237"/>
          <w:tab w:val="left" w:pos="8789"/>
        </w:tabs>
        <w:rPr>
          <w:bCs/>
          <w:szCs w:val="28"/>
          <w:u w:val="single"/>
        </w:rPr>
      </w:pPr>
      <w:r>
        <w:t xml:space="preserve">Email </w:t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</w:p>
    <w:p w14:paraId="386AB3B0" w14:textId="3EF8E84F" w:rsidR="006118B5" w:rsidRDefault="006118B5" w:rsidP="006118B5">
      <w:pPr>
        <w:pStyle w:val="Heading3bold"/>
      </w:pPr>
      <w:r>
        <w:t>Type of person or organisation</w:t>
      </w:r>
    </w:p>
    <w:p w14:paraId="7B1907DC" w14:textId="5AE1A982" w:rsidR="006118B5" w:rsidRDefault="006118B5">
      <w:pPr>
        <w:tabs>
          <w:tab w:val="left" w:pos="6237"/>
          <w:tab w:val="left" w:pos="8789"/>
        </w:tabs>
      </w:pPr>
      <w:r>
        <w:t>My submission is from a: (</w:t>
      </w:r>
      <w:r w:rsidR="003453B8">
        <w:t>mark</w:t>
      </w:r>
      <w:r>
        <w:t xml:space="preserve"> all that apply)</w:t>
      </w:r>
    </w:p>
    <w:p w14:paraId="61635F01" w14:textId="697AB8DA" w:rsidR="006118B5" w:rsidRDefault="00A86B61" w:rsidP="006118B5">
      <w:pPr>
        <w:tabs>
          <w:tab w:val="left" w:pos="4678"/>
          <w:tab w:val="left" w:pos="8789"/>
        </w:tabs>
      </w:pPr>
      <w:sdt>
        <w:sdtPr>
          <w:id w:val="-11266906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7D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Individual or sole trader</w:t>
      </w:r>
      <w:r w:rsidR="006118B5">
        <w:tab/>
      </w:r>
      <w:sdt>
        <w:sdtPr>
          <w:id w:val="-83491429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Retailer- physical store</w:t>
      </w:r>
    </w:p>
    <w:p w14:paraId="04DA0B45" w14:textId="7566A436" w:rsidR="006118B5" w:rsidRDefault="00A86B61" w:rsidP="006118B5">
      <w:pPr>
        <w:tabs>
          <w:tab w:val="left" w:pos="4678"/>
          <w:tab w:val="left" w:pos="8789"/>
        </w:tabs>
      </w:pPr>
      <w:sdt>
        <w:sdtPr>
          <w:id w:val="-18292786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7D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Company</w:t>
      </w:r>
      <w:r w:rsidR="004F7669">
        <w:t xml:space="preserve"> </w:t>
      </w:r>
      <w:r w:rsidR="006118B5">
        <w:t>or trust</w:t>
      </w:r>
      <w:r w:rsidR="006118B5">
        <w:tab/>
      </w:r>
      <w:sdt>
        <w:sdtPr>
          <w:id w:val="1311057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Retailer - online</w:t>
      </w:r>
    </w:p>
    <w:p w14:paraId="5CA70728" w14:textId="7C1043CF" w:rsidR="006118B5" w:rsidRDefault="00A86B61" w:rsidP="006118B5">
      <w:pPr>
        <w:tabs>
          <w:tab w:val="left" w:pos="4678"/>
          <w:tab w:val="left" w:pos="8789"/>
        </w:tabs>
      </w:pPr>
      <w:sdt>
        <w:sdtPr>
          <w:id w:val="-4367554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7D8">
            <w:rPr>
              <w:rFonts w:ascii="MS Gothic" w:eastAsia="MS Gothic" w:hAnsi="MS Gothic" w:hint="eastAsia"/>
            </w:rPr>
            <w:t>☐</w:t>
          </w:r>
        </w:sdtContent>
      </w:sdt>
      <w:r w:rsidR="006118B5" w:rsidRPr="006118B5">
        <w:t xml:space="preserve"> </w:t>
      </w:r>
      <w:r w:rsidR="006118B5">
        <w:t>Peak industry body</w:t>
      </w:r>
      <w:r w:rsidR="006118B5">
        <w:tab/>
      </w:r>
      <w:sdt>
        <w:sdtPr>
          <w:id w:val="-16481202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Consumer</w:t>
      </w:r>
    </w:p>
    <w:p w14:paraId="7F9948D4" w14:textId="03B5C319" w:rsidR="008A5BF9" w:rsidRDefault="00A86B61" w:rsidP="008A5BF9">
      <w:pPr>
        <w:tabs>
          <w:tab w:val="left" w:pos="4678"/>
          <w:tab w:val="left" w:pos="8789"/>
        </w:tabs>
      </w:pPr>
      <w:sdt>
        <w:sdtPr>
          <w:id w:val="957530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7D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Manufacturer </w:t>
      </w:r>
      <w:r w:rsidR="008A5BF9">
        <w:tab/>
      </w:r>
      <w:sdt>
        <w:sdtPr>
          <w:id w:val="-11857421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8A5BF9">
        <w:t xml:space="preserve"> Australian business</w:t>
      </w:r>
    </w:p>
    <w:p w14:paraId="62F151DC" w14:textId="25B86FFD" w:rsidR="006118B5" w:rsidRDefault="00A86B61" w:rsidP="006118B5">
      <w:pPr>
        <w:tabs>
          <w:tab w:val="left" w:pos="4678"/>
          <w:tab w:val="left" w:pos="8789"/>
        </w:tabs>
      </w:pPr>
      <w:sdt>
        <w:sdtPr>
          <w:id w:val="-562571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857D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Importer</w:t>
      </w:r>
      <w:r w:rsidR="008A5BF9">
        <w:tab/>
      </w:r>
      <w:sdt>
        <w:sdtPr>
          <w:id w:val="-1781636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8A5BF9">
        <w:t xml:space="preserve"> Overseas business</w:t>
      </w:r>
    </w:p>
    <w:p w14:paraId="5EDE625A" w14:textId="2251B3D8" w:rsidR="006118B5" w:rsidRDefault="00A86B61" w:rsidP="006118B5">
      <w:pPr>
        <w:tabs>
          <w:tab w:val="left" w:pos="4678"/>
          <w:tab w:val="left" w:pos="8789"/>
        </w:tabs>
      </w:pPr>
      <w:sdt>
        <w:sdtPr>
          <w:id w:val="4210867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6118B5">
        <w:t xml:space="preserve"> Wholesaler</w:t>
      </w:r>
      <w:r w:rsidR="004F7669">
        <w:tab/>
      </w:r>
      <w:sdt>
        <w:sdtPr>
          <w:id w:val="-8165633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4F7669">
        <w:t xml:space="preserve"> Government or government agency</w:t>
      </w:r>
    </w:p>
    <w:p w14:paraId="1AADDE70" w14:textId="0D91880A" w:rsidR="004F7669" w:rsidRDefault="00A86B61" w:rsidP="006118B5">
      <w:pPr>
        <w:tabs>
          <w:tab w:val="left" w:pos="4678"/>
          <w:tab w:val="left" w:pos="8789"/>
        </w:tabs>
      </w:pPr>
      <w:sdt>
        <w:sdtPr>
          <w:id w:val="-6031940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4F7669">
        <w:t xml:space="preserve"> Other (please specify) </w:t>
      </w:r>
      <w:r w:rsidR="004F7669">
        <w:softHyphen/>
      </w:r>
      <w:r w:rsidR="004F7669">
        <w:softHyphen/>
      </w:r>
      <w:r w:rsidR="004F7669">
        <w:softHyphen/>
        <w:t>_______________</w:t>
      </w:r>
    </w:p>
    <w:p w14:paraId="1281E876" w14:textId="17DA8D02" w:rsidR="007F7F1D" w:rsidRDefault="007F7F1D">
      <w:pPr>
        <w:tabs>
          <w:tab w:val="left" w:pos="6237"/>
          <w:tab w:val="left" w:pos="8789"/>
        </w:tabs>
      </w:pPr>
      <w:r>
        <w:t>I am involved in the:</w:t>
      </w:r>
    </w:p>
    <w:p w14:paraId="2D6383A5" w14:textId="7659ED76" w:rsidR="007F7F1D" w:rsidRDefault="00A86B61" w:rsidP="007F7F1D">
      <w:pPr>
        <w:tabs>
          <w:tab w:val="left" w:pos="4678"/>
          <w:tab w:val="left" w:pos="8789"/>
        </w:tabs>
      </w:pPr>
      <w:sdt>
        <w:sdtPr>
          <w:id w:val="-9526239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7F7F1D">
        <w:t xml:space="preserve"> White goods industry</w:t>
      </w:r>
      <w:r w:rsidR="007F7F1D">
        <w:tab/>
      </w:r>
      <w:sdt>
        <w:sdtPr>
          <w:id w:val="1708370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453B8">
            <w:rPr>
              <w:rFonts w:ascii="MS Gothic" w:eastAsia="MS Gothic" w:hAnsi="MS Gothic" w:hint="eastAsia"/>
            </w:rPr>
            <w:t>☐</w:t>
          </w:r>
        </w:sdtContent>
      </w:sdt>
      <w:r w:rsidR="007F7F1D">
        <w:t xml:space="preserve"> Plumbing products industry</w:t>
      </w:r>
    </w:p>
    <w:p w14:paraId="36603A1A" w14:textId="23AF5787" w:rsidR="007F7F1D" w:rsidRDefault="007F7F1D">
      <w:pPr>
        <w:tabs>
          <w:tab w:val="left" w:pos="6237"/>
          <w:tab w:val="left" w:pos="8789"/>
        </w:tabs>
      </w:pPr>
    </w:p>
    <w:p w14:paraId="6A8FBB73" w14:textId="090727D1" w:rsidR="009B2B8F" w:rsidRDefault="00BB355C">
      <w:pPr>
        <w:pStyle w:val="Heading2"/>
      </w:pPr>
      <w:r>
        <w:t xml:space="preserve">Section </w:t>
      </w:r>
      <w:r w:rsidR="00802810">
        <w:t>C</w:t>
      </w:r>
      <w:r>
        <w:t xml:space="preserve">: Publication of </w:t>
      </w:r>
      <w:r w:rsidR="00802810">
        <w:t xml:space="preserve">names and organisations that provide </w:t>
      </w:r>
      <w:r>
        <w:t xml:space="preserve">submissions on the </w:t>
      </w:r>
      <w:r w:rsidR="00802810">
        <w:t>WELS</w:t>
      </w:r>
      <w:r>
        <w:t xml:space="preserve"> website</w:t>
      </w:r>
    </w:p>
    <w:p w14:paraId="6A8FBB74" w14:textId="0A3D965D" w:rsidR="009B2B8F" w:rsidRDefault="0035705A">
      <w:r w:rsidRPr="00BE3F26">
        <w:t xml:space="preserve">The department will not publish submissions or otherwise make them publicly available, although </w:t>
      </w:r>
      <w:r w:rsidR="00BE3F26" w:rsidRPr="00BE3F26">
        <w:t xml:space="preserve">de-identified </w:t>
      </w:r>
      <w:r w:rsidRPr="00BE3F26">
        <w:t>aggregated information f</w:t>
      </w:r>
      <w:r w:rsidR="00B942F0" w:rsidRPr="00BE3F26">
        <w:t>ro</w:t>
      </w:r>
      <w:r w:rsidRPr="00BE3F26">
        <w:t xml:space="preserve">m submissions will be published in ways that do not allow the identification of individuals or organisations. </w:t>
      </w:r>
      <w:r w:rsidR="00BE3F26" w:rsidRPr="00BE3F26">
        <w:t xml:space="preserve">The final report on the WELS Compliance and </w:t>
      </w:r>
      <w:r w:rsidR="00BE3F26" w:rsidRPr="00BE3F26">
        <w:lastRenderedPageBreak/>
        <w:t>Enforcement Strategy will be published and may contain a quote from your submission. You will be contacted, to seek your consent, before such information is included in the report. Y</w:t>
      </w:r>
      <w:r w:rsidRPr="00BE3F26">
        <w:t>our contact information will not be made available. However, u</w:t>
      </w:r>
      <w:r w:rsidR="00BB355C" w:rsidRPr="00BE3F26">
        <w:t xml:space="preserve">nless you request otherwise, the department will publish </w:t>
      </w:r>
      <w:r w:rsidR="00802810" w:rsidRPr="00BE3F26">
        <w:t>on the WELS website the names of individuals or organisations that provide submissions</w:t>
      </w:r>
      <w:r w:rsidR="00BB355C" w:rsidRPr="00BE3F26">
        <w:t xml:space="preserve">. </w:t>
      </w:r>
    </w:p>
    <w:p w14:paraId="6A8FBB75" w14:textId="3A2A0E4C" w:rsidR="009B2B8F" w:rsidRDefault="00BB355C">
      <w:pPr>
        <w:pStyle w:val="Heading3bold"/>
      </w:pPr>
      <w:r>
        <w:t xml:space="preserve">Do you agree to </w:t>
      </w:r>
      <w:r w:rsidR="00802810">
        <w:t>your name or the name of your organisation</w:t>
      </w:r>
      <w:r w:rsidR="00632125">
        <w:t xml:space="preserve"> </w:t>
      </w:r>
      <w:r>
        <w:t>being made publicly available?</w:t>
      </w:r>
    </w:p>
    <w:p w14:paraId="6A8FBB76" w14:textId="26561E94" w:rsidR="009B2B8F" w:rsidRDefault="00BB355C">
      <w:r>
        <w:t xml:space="preserve">No </w:t>
      </w:r>
      <w:sdt>
        <w:sdtPr>
          <w:id w:val="-129636764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</w:p>
    <w:p w14:paraId="6A8FBB77" w14:textId="459A8768" w:rsidR="009B2B8F" w:rsidRDefault="00BB355C">
      <w:r>
        <w:t xml:space="preserve">Yes </w:t>
      </w:r>
      <w:sdt>
        <w:sdtPr>
          <w:id w:val="-3370792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14:paraId="6982ADDF" w14:textId="7A734C7A" w:rsidR="00632125" w:rsidRDefault="00632125" w:rsidP="00632125">
      <w:pPr>
        <w:pStyle w:val="Heading3bold"/>
      </w:pPr>
      <w:r>
        <w:t>Do you agree to your state/territory being listed?</w:t>
      </w:r>
    </w:p>
    <w:p w14:paraId="5555348E" w14:textId="4FE2E023" w:rsidR="00632125" w:rsidRDefault="00632125" w:rsidP="00632125">
      <w:r>
        <w:t xml:space="preserve">No </w:t>
      </w:r>
      <w:sdt>
        <w:sdtPr>
          <w:id w:val="-12211346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</w:p>
    <w:p w14:paraId="40CDFEAF" w14:textId="4EE7B8E7" w:rsidR="00632125" w:rsidRDefault="00632125" w:rsidP="00632125">
      <w:r>
        <w:t xml:space="preserve">Yes </w:t>
      </w:r>
      <w:sdt>
        <w:sdtPr>
          <w:id w:val="-8671365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</w:p>
    <w:p w14:paraId="6A8FBB7B" w14:textId="77777777" w:rsidR="009B2B8F" w:rsidRDefault="00BB355C">
      <w:pPr>
        <w:pStyle w:val="Heading3bold"/>
      </w:pPr>
      <w:r>
        <w:t>Do you agree to the department contacting you about your submission if required?</w:t>
      </w:r>
    </w:p>
    <w:p w14:paraId="6A8FBB7C" w14:textId="00344087" w:rsidR="009B2B8F" w:rsidRDefault="00BB355C">
      <w:r>
        <w:t xml:space="preserve">No </w:t>
      </w:r>
      <w:sdt>
        <w:sdtPr>
          <w:id w:val="7855458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</w:p>
    <w:p w14:paraId="6A8FBB7D" w14:textId="08B1BFF4" w:rsidR="009B2B8F" w:rsidRDefault="00BB355C">
      <w:r>
        <w:t xml:space="preserve">Yes </w:t>
      </w:r>
      <w:sdt>
        <w:sdtPr>
          <w:id w:val="3046667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</w:p>
    <w:p w14:paraId="6A8FBB7E" w14:textId="2FEBA7EB" w:rsidR="009B2B8F" w:rsidRDefault="00BB355C">
      <w:pPr>
        <w:pStyle w:val="Heading2"/>
      </w:pPr>
      <w:r>
        <w:t xml:space="preserve">Section </w:t>
      </w:r>
      <w:r w:rsidR="00755ED1">
        <w:t>D</w:t>
      </w:r>
      <w:r>
        <w:t>: Submission type</w:t>
      </w:r>
    </w:p>
    <w:p w14:paraId="6A8FBB7F" w14:textId="77777777" w:rsidR="009B2B8F" w:rsidRDefault="00BB355C">
      <w:pPr>
        <w:pStyle w:val="Heading3bold"/>
        <w:keepNext/>
        <w:keepLines/>
      </w:pPr>
      <w:r>
        <w:t>What type of submission are you making? (select one box only)</w:t>
      </w:r>
    </w:p>
    <w:p w14:paraId="6A8FBB80" w14:textId="1919D7DB" w:rsidR="009B2B8F" w:rsidRDefault="00A86B61">
      <w:pPr>
        <w:pStyle w:val="ListBullet"/>
        <w:keepNext/>
        <w:keepLines/>
        <w:numPr>
          <w:ilvl w:val="0"/>
          <w:numId w:val="0"/>
        </w:numPr>
        <w:tabs>
          <w:tab w:val="left" w:pos="4536"/>
        </w:tabs>
        <w:ind w:left="284" w:hanging="284"/>
        <w:rPr>
          <w:lang w:eastAsia="en-AU"/>
        </w:rPr>
      </w:pPr>
      <w:sdt>
        <w:sdtPr>
          <w:id w:val="8494546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  <w:r w:rsidR="00BB355C">
        <w:t xml:space="preserve"> </w:t>
      </w:r>
      <w:r w:rsidR="00BB355C">
        <w:rPr>
          <w:lang w:eastAsia="en-AU"/>
        </w:rPr>
        <w:t xml:space="preserve">Response </w:t>
      </w:r>
      <w:r w:rsidR="00632125">
        <w:rPr>
          <w:lang w:eastAsia="en-AU"/>
        </w:rPr>
        <w:t xml:space="preserve">typed or </w:t>
      </w:r>
      <w:r w:rsidR="004E2512">
        <w:rPr>
          <w:lang w:eastAsia="en-AU"/>
        </w:rPr>
        <w:t>pasted into this document</w:t>
      </w:r>
      <w:r w:rsidR="00BB355C">
        <w:rPr>
          <w:lang w:eastAsia="en-AU"/>
        </w:rPr>
        <w:tab/>
      </w:r>
      <w:r w:rsidR="00387013">
        <w:rPr>
          <w:lang w:eastAsia="en-AU"/>
        </w:rPr>
        <w:t xml:space="preserve"> </w:t>
      </w:r>
      <w:r w:rsidR="00BB355C">
        <w:rPr>
          <w:lang w:eastAsia="en-AU"/>
        </w:rPr>
        <w:t xml:space="preserve">→ Go to section </w:t>
      </w:r>
      <w:r w:rsidR="00755ED1">
        <w:rPr>
          <w:lang w:eastAsia="en-AU"/>
        </w:rPr>
        <w:t>E</w:t>
      </w:r>
    </w:p>
    <w:p w14:paraId="6A8FBB82" w14:textId="4E129913" w:rsidR="009B2B8F" w:rsidRDefault="00A86B61">
      <w:pPr>
        <w:pStyle w:val="ListBullet"/>
        <w:keepNext/>
        <w:keepLines/>
        <w:numPr>
          <w:ilvl w:val="0"/>
          <w:numId w:val="0"/>
        </w:numPr>
        <w:tabs>
          <w:tab w:val="left" w:pos="4536"/>
        </w:tabs>
        <w:ind w:left="284" w:hanging="284"/>
        <w:rPr>
          <w:lang w:eastAsia="en-AU"/>
        </w:rPr>
      </w:pPr>
      <w:sdt>
        <w:sdtPr>
          <w:id w:val="208726145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31D67">
            <w:rPr>
              <w:rFonts w:ascii="MS Gothic" w:eastAsia="MS Gothic" w:hAnsi="MS Gothic" w:hint="eastAsia"/>
            </w:rPr>
            <w:t>☐</w:t>
          </w:r>
        </w:sdtContent>
      </w:sdt>
      <w:r w:rsidR="00BB355C">
        <w:t xml:space="preserve"> </w:t>
      </w:r>
      <w:r w:rsidR="00BB355C">
        <w:rPr>
          <w:lang w:eastAsia="en-AU"/>
        </w:rPr>
        <w:t>Separate response</w:t>
      </w:r>
      <w:r w:rsidR="00387013">
        <w:rPr>
          <w:lang w:eastAsia="en-AU"/>
        </w:rPr>
        <w:t xml:space="preserve"> and/or supporting material</w:t>
      </w:r>
      <w:r w:rsidR="00BB355C">
        <w:rPr>
          <w:lang w:eastAsia="en-AU"/>
        </w:rPr>
        <w:t xml:space="preserve"> in an attached document</w:t>
      </w:r>
      <w:r w:rsidR="00387013">
        <w:rPr>
          <w:lang w:eastAsia="en-AU"/>
        </w:rPr>
        <w:t xml:space="preserve">     </w:t>
      </w:r>
      <w:r w:rsidR="00BB355C">
        <w:rPr>
          <w:lang w:eastAsia="en-AU"/>
        </w:rPr>
        <w:t xml:space="preserve">→ Go to section </w:t>
      </w:r>
      <w:r w:rsidR="00632125">
        <w:rPr>
          <w:lang w:eastAsia="en-AU"/>
        </w:rPr>
        <w:t>F</w:t>
      </w:r>
    </w:p>
    <w:p w14:paraId="6A8FBB83" w14:textId="6C77A3DC" w:rsidR="009B2B8F" w:rsidRDefault="00BB355C">
      <w:pPr>
        <w:pStyle w:val="Heading2"/>
      </w:pPr>
      <w:r>
        <w:t xml:space="preserve">Section </w:t>
      </w:r>
      <w:r w:rsidR="00755ED1">
        <w:t>E</w:t>
      </w:r>
      <w:r>
        <w:t xml:space="preserve">: </w:t>
      </w:r>
      <w:r>
        <w:rPr>
          <w:lang w:eastAsia="en-AU"/>
        </w:rPr>
        <w:t xml:space="preserve">Response to key topics in the </w:t>
      </w:r>
      <w:r w:rsidR="00FD2031">
        <w:rPr>
          <w:lang w:eastAsia="en-AU"/>
        </w:rPr>
        <w:t>discussion paper</w:t>
      </w:r>
    </w:p>
    <w:p w14:paraId="06EC2F71" w14:textId="77777777" w:rsidR="004E2512" w:rsidRDefault="004E2512" w:rsidP="004E2512">
      <w:pPr>
        <w:keepNext/>
        <w:keepLines/>
        <w:rPr>
          <w:lang w:eastAsia="en-AU"/>
        </w:rPr>
      </w:pPr>
      <w:r>
        <w:rPr>
          <w:lang w:eastAsia="en-AU"/>
        </w:rPr>
        <w:t>Use this form to provide your views on:</w:t>
      </w:r>
    </w:p>
    <w:p w14:paraId="2DE4BE5F" w14:textId="77777777" w:rsidR="004E2512" w:rsidRDefault="004E2512" w:rsidP="004E2512">
      <w:pPr>
        <w:pStyle w:val="ListParagraph"/>
        <w:numPr>
          <w:ilvl w:val="0"/>
          <w:numId w:val="37"/>
        </w:numPr>
        <w:spacing w:line="240" w:lineRule="auto"/>
        <w:ind w:left="567" w:hanging="567"/>
        <w:contextualSpacing w:val="0"/>
      </w:pPr>
      <w:r>
        <w:t>the level and breadth of compliance with the requirements of the WELS Act;</w:t>
      </w:r>
    </w:p>
    <w:p w14:paraId="3B67FE74" w14:textId="77777777" w:rsidR="004E2512" w:rsidRDefault="004E2512" w:rsidP="004E2512">
      <w:pPr>
        <w:pStyle w:val="ListParagraph"/>
        <w:numPr>
          <w:ilvl w:val="0"/>
          <w:numId w:val="37"/>
        </w:numPr>
        <w:spacing w:line="240" w:lineRule="auto"/>
        <w:ind w:left="567" w:hanging="567"/>
        <w:contextualSpacing w:val="0"/>
      </w:pPr>
      <w:r>
        <w:t>existing risks of non</w:t>
      </w:r>
      <w:r>
        <w:noBreakHyphen/>
        <w:t>compliance to the WELS scheme;</w:t>
      </w:r>
    </w:p>
    <w:p w14:paraId="7A1C5508" w14:textId="77777777" w:rsidR="00755ED1" w:rsidRDefault="004E2512" w:rsidP="004E2512">
      <w:pPr>
        <w:pStyle w:val="ListParagraph"/>
        <w:numPr>
          <w:ilvl w:val="0"/>
          <w:numId w:val="37"/>
        </w:numPr>
        <w:spacing w:line="240" w:lineRule="auto"/>
        <w:ind w:left="567" w:hanging="567"/>
        <w:contextualSpacing w:val="0"/>
      </w:pPr>
      <w:r>
        <w:t>emerging or potential future risks to the WELS scheme</w:t>
      </w:r>
      <w:r w:rsidR="00755ED1">
        <w:t>;</w:t>
      </w:r>
    </w:p>
    <w:p w14:paraId="1F998DF8" w14:textId="549B0193" w:rsidR="004E2512" w:rsidRDefault="00755ED1" w:rsidP="004E2512">
      <w:pPr>
        <w:pStyle w:val="ListParagraph"/>
        <w:numPr>
          <w:ilvl w:val="0"/>
          <w:numId w:val="37"/>
        </w:numPr>
        <w:spacing w:line="240" w:lineRule="auto"/>
        <w:ind w:left="567" w:hanging="567"/>
        <w:contextualSpacing w:val="0"/>
      </w:pPr>
      <w:r>
        <w:t>other relevant information or comments</w:t>
      </w:r>
      <w:r w:rsidR="004E2512">
        <w:t>.</w:t>
      </w:r>
    </w:p>
    <w:p w14:paraId="5667FCE8" w14:textId="576F37D6" w:rsidR="005B16E2" w:rsidRPr="006F5C03" w:rsidRDefault="00387013" w:rsidP="005B16E2">
      <w:pPr>
        <w:spacing w:after="0"/>
      </w:pPr>
      <w:r w:rsidRPr="00BE3F26">
        <w:t>The WELS Regulator is focussing this consultation on compliance and is not seeking input on the scheme itself. This consultation is an opportunity to provide feedback on a compliance strategy and is not intended for specific complaints or information about non-compliant individuals or companies.</w:t>
      </w:r>
      <w:r w:rsidR="005B16E2" w:rsidRPr="00BE3F26">
        <w:t xml:space="preserve"> If you wish to make a complaint or report non-compliance, please contact welscompliance@agriculture.gov.au.</w:t>
      </w:r>
    </w:p>
    <w:p w14:paraId="6A8FBB85" w14:textId="05BDDE44" w:rsidR="009B2B8F" w:rsidRDefault="00632125" w:rsidP="00897CC5">
      <w:pPr>
        <w:pStyle w:val="Heading3bold"/>
        <w:numPr>
          <w:ilvl w:val="0"/>
          <w:numId w:val="0"/>
        </w:numPr>
        <w:rPr>
          <w:b w:val="0"/>
        </w:rPr>
      </w:pPr>
      <w:r w:rsidRPr="00632125">
        <w:rPr>
          <w:b w:val="0"/>
        </w:rPr>
        <w:t xml:space="preserve">Please type your response below, or cut and paste. </w:t>
      </w:r>
      <w:r w:rsidR="00FD2031">
        <w:rPr>
          <w:b w:val="0"/>
        </w:rPr>
        <w:t xml:space="preserve">Please limit </w:t>
      </w:r>
      <w:r w:rsidR="00897CC5">
        <w:rPr>
          <w:b w:val="0"/>
        </w:rPr>
        <w:t>your</w:t>
      </w:r>
      <w:r w:rsidR="00FD2031">
        <w:rPr>
          <w:b w:val="0"/>
        </w:rPr>
        <w:t xml:space="preserve"> response to </w:t>
      </w:r>
      <w:r w:rsidR="00897CC5">
        <w:rPr>
          <w:b w:val="0"/>
        </w:rPr>
        <w:t xml:space="preserve">each part to </w:t>
      </w:r>
      <w:r w:rsidR="00FD2031">
        <w:rPr>
          <w:b w:val="0"/>
        </w:rPr>
        <w:t>1000 words or less</w:t>
      </w:r>
      <w:r w:rsidRPr="00632125">
        <w:rPr>
          <w:b w:val="0"/>
        </w:rPr>
        <w:t xml:space="preserve">. </w:t>
      </w:r>
    </w:p>
    <w:p w14:paraId="06EBD2B7" w14:textId="1DA3F2CF" w:rsidR="00FD2031" w:rsidRPr="00FD2031" w:rsidRDefault="00FD2031" w:rsidP="00FD2031">
      <w:pPr>
        <w:pStyle w:val="Heading3bold"/>
        <w:keepNext/>
        <w:keepLines/>
        <w:ind w:left="284"/>
      </w:pPr>
      <w:r>
        <w:t>Provide your views on the level and breadth of compliance with the requirements of the WELS Act</w:t>
      </w:r>
    </w:p>
    <w:p w14:paraId="6A8FBB8C" w14:textId="04F2FC96" w:rsidR="009B2B8F" w:rsidRDefault="00BB355C" w:rsidP="00755ED1">
      <w:pPr>
        <w:tabs>
          <w:tab w:val="left" w:pos="8647"/>
        </w:tabs>
        <w:rPr>
          <w:bCs/>
          <w:szCs w:val="28"/>
          <w:u w:val="single"/>
        </w:rPr>
      </w:pP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</w:p>
    <w:p w14:paraId="1505654C" w14:textId="2CB982E3" w:rsidR="00FD2031" w:rsidRPr="00FD2031" w:rsidRDefault="00FD2031" w:rsidP="00FD2031">
      <w:pPr>
        <w:pStyle w:val="Heading3bold"/>
        <w:keepNext/>
        <w:keepLines/>
        <w:ind w:left="284"/>
      </w:pPr>
      <w:r>
        <w:t>Provide your views on existing risks of non-compliance to the WELS scheme</w:t>
      </w:r>
    </w:p>
    <w:p w14:paraId="0B0BC624" w14:textId="77777777" w:rsidR="00FD2031" w:rsidRDefault="00FD2031" w:rsidP="00FD2031">
      <w:pPr>
        <w:tabs>
          <w:tab w:val="left" w:pos="8647"/>
        </w:tabs>
        <w:rPr>
          <w:bCs/>
          <w:szCs w:val="28"/>
          <w:u w:val="single"/>
        </w:rPr>
      </w:pP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</w:p>
    <w:p w14:paraId="5DBD0906" w14:textId="2A7D08F7" w:rsidR="00FD2031" w:rsidRPr="00FD2031" w:rsidRDefault="00FD2031" w:rsidP="00FD2031">
      <w:pPr>
        <w:pStyle w:val="Heading3bold"/>
        <w:keepNext/>
        <w:keepLines/>
        <w:ind w:left="284"/>
      </w:pPr>
      <w:r>
        <w:t>Provide your views on emerging or potential future risks to the WELS schem</w:t>
      </w:r>
      <w:r w:rsidR="001C6BAA">
        <w:t xml:space="preserve">e </w:t>
      </w:r>
    </w:p>
    <w:p w14:paraId="381022FE" w14:textId="77777777" w:rsidR="00FD2031" w:rsidRDefault="00FD2031" w:rsidP="00FD2031">
      <w:pPr>
        <w:tabs>
          <w:tab w:val="left" w:pos="8647"/>
        </w:tabs>
        <w:rPr>
          <w:bCs/>
          <w:szCs w:val="28"/>
          <w:u w:val="single"/>
        </w:rPr>
      </w:pP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</w:p>
    <w:p w14:paraId="5E1B2EC2" w14:textId="20C1E972" w:rsidR="00FD2031" w:rsidRPr="00FD2031" w:rsidRDefault="00FD2031" w:rsidP="00FD2031">
      <w:pPr>
        <w:pStyle w:val="Heading3bold"/>
        <w:keepNext/>
        <w:keepLines/>
        <w:ind w:left="284"/>
      </w:pPr>
      <w:r>
        <w:t>Provide other relevant information or comments</w:t>
      </w:r>
    </w:p>
    <w:p w14:paraId="53DDA310" w14:textId="77777777" w:rsidR="00FD2031" w:rsidRDefault="00FD2031" w:rsidP="00FD2031">
      <w:pPr>
        <w:tabs>
          <w:tab w:val="left" w:pos="8647"/>
        </w:tabs>
        <w:rPr>
          <w:bCs/>
          <w:szCs w:val="28"/>
          <w:u w:val="single"/>
        </w:rPr>
      </w:pP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  <w:r>
        <w:rPr>
          <w:bCs/>
          <w:szCs w:val="28"/>
          <w:u w:val="single"/>
        </w:rPr>
        <w:tab/>
      </w:r>
    </w:p>
    <w:p w14:paraId="5ECDB77F" w14:textId="77777777" w:rsidR="00FD2031" w:rsidRDefault="00FD2031" w:rsidP="00755ED1">
      <w:pPr>
        <w:tabs>
          <w:tab w:val="left" w:pos="8647"/>
        </w:tabs>
        <w:rPr>
          <w:bCs/>
          <w:szCs w:val="28"/>
          <w:u w:val="single"/>
        </w:rPr>
      </w:pPr>
    </w:p>
    <w:p w14:paraId="6A8FBB8D" w14:textId="2DD511A4" w:rsidR="009B2B8F" w:rsidRDefault="00BB355C">
      <w:pPr>
        <w:tabs>
          <w:tab w:val="left" w:pos="8647"/>
        </w:tabs>
        <w:rPr>
          <w:bCs/>
          <w:szCs w:val="28"/>
          <w:u w:val="single"/>
        </w:rPr>
      </w:pPr>
      <w:r>
        <w:rPr>
          <w:lang w:eastAsia="en-AU"/>
        </w:rPr>
        <w:t xml:space="preserve">→ Go to section </w:t>
      </w:r>
      <w:r w:rsidR="00632125">
        <w:rPr>
          <w:lang w:eastAsia="en-AU"/>
        </w:rPr>
        <w:t>F</w:t>
      </w:r>
    </w:p>
    <w:p w14:paraId="6A8FBB90" w14:textId="1C279B28" w:rsidR="009B2B8F" w:rsidRDefault="009B2B8F">
      <w:pPr>
        <w:tabs>
          <w:tab w:val="left" w:pos="8647"/>
        </w:tabs>
        <w:rPr>
          <w:bCs/>
          <w:szCs w:val="28"/>
          <w:u w:val="single"/>
        </w:rPr>
      </w:pPr>
    </w:p>
    <w:p w14:paraId="6A8FBB91" w14:textId="68B6CAF3" w:rsidR="009B2B8F" w:rsidRDefault="00BB355C">
      <w:pPr>
        <w:pStyle w:val="Heading2"/>
      </w:pPr>
      <w:r>
        <w:t xml:space="preserve">Section </w:t>
      </w:r>
      <w:r w:rsidR="00632125">
        <w:t>F</w:t>
      </w:r>
      <w:r>
        <w:t>: Applicant declaration</w:t>
      </w:r>
    </w:p>
    <w:p w14:paraId="6A8FBB92" w14:textId="77777777" w:rsidR="009B2B8F" w:rsidRDefault="00BB355C">
      <w:pPr>
        <w:keepNext/>
        <w:tabs>
          <w:tab w:val="left" w:pos="8789"/>
        </w:tabs>
      </w:pPr>
      <w:r>
        <w:t>To be completed by the person listed in section B of this application.</w:t>
      </w:r>
    </w:p>
    <w:p w14:paraId="6A8FBB93" w14:textId="77777777" w:rsidR="009B2B8F" w:rsidRPr="00BE3F26" w:rsidRDefault="00BB355C">
      <w:pPr>
        <w:keepNext/>
      </w:pPr>
      <w:r w:rsidRPr="00BE3F26">
        <w:t>I understand that:</w:t>
      </w:r>
    </w:p>
    <w:p w14:paraId="6A8FBB95" w14:textId="2DE03947" w:rsidR="009B2B8F" w:rsidRPr="00BE3F26" w:rsidRDefault="00387013">
      <w:pPr>
        <w:pStyle w:val="ListBullet"/>
      </w:pPr>
      <w:r w:rsidRPr="00BE3F26">
        <w:t>A</w:t>
      </w:r>
      <w:r w:rsidR="00B2487A" w:rsidRPr="00BE3F26">
        <w:t>lthough</w:t>
      </w:r>
      <w:r w:rsidRPr="00BE3F26">
        <w:t xml:space="preserve"> individual</w:t>
      </w:r>
      <w:r w:rsidR="00B2487A" w:rsidRPr="00BE3F26">
        <w:t xml:space="preserve"> submissions will not be published, </w:t>
      </w:r>
      <w:r w:rsidR="00BB355C" w:rsidRPr="00BE3F26">
        <w:t xml:space="preserve">a request may be made under the </w:t>
      </w:r>
      <w:r w:rsidR="00BB355C" w:rsidRPr="00BE3F26">
        <w:rPr>
          <w:rStyle w:val="Emphasis"/>
        </w:rPr>
        <w:t>Freedom of Information Act 1982</w:t>
      </w:r>
      <w:r w:rsidR="00BB355C" w:rsidRPr="00BE3F26">
        <w:t xml:space="preserve"> for a submission to be made available. Such requests will be determined in accordance with provisions under that Act</w:t>
      </w:r>
      <w:r w:rsidRPr="00BE3F26">
        <w:t>.</w:t>
      </w:r>
    </w:p>
    <w:p w14:paraId="6A8FBB96" w14:textId="0E022047" w:rsidR="009B2B8F" w:rsidRPr="00BE3F26" w:rsidRDefault="00387013">
      <w:pPr>
        <w:pStyle w:val="ListBullet"/>
      </w:pPr>
      <w:r w:rsidRPr="00BE3F26">
        <w:t>I</w:t>
      </w:r>
      <w:r w:rsidR="00BB355C" w:rsidRPr="00BE3F26">
        <w:t xml:space="preserve">f I provide personal information about an individual other than myself, I must make that person aware of the privacy notice in </w:t>
      </w:r>
      <w:hyperlink w:anchor="_Section_G:_Privacy" w:history="1">
        <w:r w:rsidR="00BB355C" w:rsidRPr="00BE3F26">
          <w:rPr>
            <w:rStyle w:val="Hyperlink"/>
          </w:rPr>
          <w:t xml:space="preserve">section </w:t>
        </w:r>
        <w:r w:rsidR="00B2487A" w:rsidRPr="00BE3F26">
          <w:rPr>
            <w:rStyle w:val="Hyperlink"/>
          </w:rPr>
          <w:t>G</w:t>
        </w:r>
      </w:hyperlink>
      <w:r w:rsidR="00BB355C" w:rsidRPr="00BE3F26">
        <w:t xml:space="preserve"> of this form and draw their attention to the department’s privacy policy.</w:t>
      </w:r>
    </w:p>
    <w:p w14:paraId="6A8FBB97" w14:textId="77777777" w:rsidR="009B2B8F" w:rsidRPr="00BE3F26" w:rsidRDefault="00BB355C">
      <w:pPr>
        <w:tabs>
          <w:tab w:val="left" w:pos="8647"/>
        </w:tabs>
      </w:pPr>
      <w:r w:rsidRPr="00BE3F26">
        <w:t xml:space="preserve">Signature (type or sign your name) </w:t>
      </w:r>
      <w:r w:rsidRPr="00BE3F26">
        <w:rPr>
          <w:bCs/>
          <w:szCs w:val="28"/>
          <w:u w:val="single"/>
        </w:rPr>
        <w:tab/>
      </w:r>
    </w:p>
    <w:p w14:paraId="6A8FBB98" w14:textId="77777777" w:rsidR="009B2B8F" w:rsidRPr="00BE3F26" w:rsidRDefault="00BB355C">
      <w:pPr>
        <w:tabs>
          <w:tab w:val="left" w:pos="8647"/>
        </w:tabs>
      </w:pPr>
      <w:r w:rsidRPr="00BE3F26">
        <w:t xml:space="preserve">Date (dd/mm/yyyy) </w:t>
      </w:r>
      <w:r w:rsidRPr="00BE3F26">
        <w:rPr>
          <w:bCs/>
          <w:szCs w:val="28"/>
          <w:u w:val="single"/>
        </w:rPr>
        <w:tab/>
      </w:r>
    </w:p>
    <w:p w14:paraId="6A8FBB99" w14:textId="77777777" w:rsidR="009B2B8F" w:rsidRPr="00BE3F26" w:rsidRDefault="00BB355C">
      <w:pPr>
        <w:tabs>
          <w:tab w:val="left" w:pos="8647"/>
        </w:tabs>
      </w:pPr>
      <w:r w:rsidRPr="00BE3F26">
        <w:t xml:space="preserve">Full name </w:t>
      </w:r>
      <w:r w:rsidRPr="00BE3F26">
        <w:rPr>
          <w:bCs/>
          <w:szCs w:val="28"/>
          <w:u w:val="single"/>
        </w:rPr>
        <w:tab/>
      </w:r>
    </w:p>
    <w:p w14:paraId="6A8FBB9A" w14:textId="2BE27C45" w:rsidR="009B2B8F" w:rsidRPr="00BE3F26" w:rsidRDefault="00BB355C">
      <w:pPr>
        <w:pStyle w:val="Heading2"/>
      </w:pPr>
      <w:bookmarkStart w:id="1" w:name="_Section_G:_Privacy"/>
      <w:bookmarkEnd w:id="1"/>
      <w:r w:rsidRPr="00BE3F26">
        <w:t xml:space="preserve">Section </w:t>
      </w:r>
      <w:r w:rsidR="00B2487A" w:rsidRPr="00BE3F26">
        <w:t>G</w:t>
      </w:r>
      <w:r w:rsidRPr="00BE3F26">
        <w:t>: Privacy notice</w:t>
      </w:r>
    </w:p>
    <w:p w14:paraId="6A8FBB9B" w14:textId="77777777" w:rsidR="009B2B8F" w:rsidRPr="00BE3F26" w:rsidRDefault="00BB355C">
      <w:pPr>
        <w:shd w:val="clear" w:color="auto" w:fill="FFFFFF"/>
        <w:spacing w:after="150" w:line="240" w:lineRule="auto"/>
        <w:rPr>
          <w:iCs/>
        </w:rPr>
      </w:pPr>
      <w:r w:rsidRPr="00BE3F26">
        <w:rPr>
          <w:iCs/>
        </w:rPr>
        <w:t>‘Personal information’ means information or an opinion about an identified individual, or an individual who is reasonably identifiable.</w:t>
      </w:r>
    </w:p>
    <w:p w14:paraId="6A8FBB9C" w14:textId="5E4D31F7" w:rsidR="009B2B8F" w:rsidRPr="00BE3F26" w:rsidRDefault="000D0E34">
      <w:pPr>
        <w:shd w:val="clear" w:color="auto" w:fill="FFFFFF"/>
        <w:spacing w:before="0" w:after="150" w:line="240" w:lineRule="auto"/>
        <w:rPr>
          <w:iCs/>
        </w:rPr>
      </w:pPr>
      <w:r w:rsidRPr="00BE3F26">
        <w:rPr>
          <w:iCs/>
        </w:rPr>
        <w:t>The</w:t>
      </w:r>
      <w:r w:rsidR="00BB355C" w:rsidRPr="00BE3F26">
        <w:rPr>
          <w:iCs/>
        </w:rPr>
        <w:t xml:space="preserve"> Department of Agriculture and Water Resources </w:t>
      </w:r>
      <w:r w:rsidRPr="00BE3F26">
        <w:rPr>
          <w:iCs/>
        </w:rPr>
        <w:t xml:space="preserve">collects your personal information (as defined by the Privacy Act 1988) </w:t>
      </w:r>
      <w:r w:rsidR="00BB355C" w:rsidRPr="00BE3F26">
        <w:rPr>
          <w:iCs/>
        </w:rPr>
        <w:t xml:space="preserve">in relation to this submission for the purposes of gathering </w:t>
      </w:r>
      <w:r w:rsidR="00632125" w:rsidRPr="00BE3F26">
        <w:rPr>
          <w:iCs/>
        </w:rPr>
        <w:t>industry views to inform development of</w:t>
      </w:r>
      <w:r w:rsidR="00BB355C" w:rsidRPr="00BE3F26">
        <w:rPr>
          <w:iCs/>
        </w:rPr>
        <w:t xml:space="preserve"> the </w:t>
      </w:r>
      <w:r w:rsidR="00632125" w:rsidRPr="00BE3F26">
        <w:rPr>
          <w:iCs/>
        </w:rPr>
        <w:t>WELS Compliance and Enforcement Strategy</w:t>
      </w:r>
      <w:r w:rsidR="00BB355C" w:rsidRPr="00BE3F26">
        <w:t xml:space="preserve"> </w:t>
      </w:r>
      <w:r w:rsidR="00BB355C" w:rsidRPr="00BE3F26">
        <w:rPr>
          <w:iCs/>
        </w:rPr>
        <w:t xml:space="preserve">and related purposes. If you </w:t>
      </w:r>
      <w:r w:rsidRPr="00BE3F26">
        <w:rPr>
          <w:iCs/>
        </w:rPr>
        <w:t>fail to provide some or all of the personal information requested in this form</w:t>
      </w:r>
      <w:r w:rsidR="00BB355C" w:rsidRPr="00BE3F26">
        <w:rPr>
          <w:iCs/>
        </w:rPr>
        <w:t>, the department will be unable to contact you to discuss your submission</w:t>
      </w:r>
      <w:r w:rsidRPr="00BE3F26">
        <w:rPr>
          <w:iCs/>
        </w:rPr>
        <w:t xml:space="preserve"> and the views in your submission may not be considered in developing the Compliance and Enforcement Strategy</w:t>
      </w:r>
      <w:r w:rsidR="00BB355C" w:rsidRPr="00BE3F26">
        <w:rPr>
          <w:iCs/>
        </w:rPr>
        <w:t>.</w:t>
      </w:r>
    </w:p>
    <w:p w14:paraId="6A8FBB9E" w14:textId="718E201F" w:rsidR="009B2B8F" w:rsidRPr="00BE3F26" w:rsidRDefault="00BB355C">
      <w:pPr>
        <w:shd w:val="clear" w:color="auto" w:fill="FFFFFF"/>
        <w:spacing w:before="0" w:after="150" w:line="240" w:lineRule="auto"/>
        <w:rPr>
          <w:iCs/>
        </w:rPr>
      </w:pPr>
      <w:r w:rsidRPr="00BE3F26">
        <w:rPr>
          <w:iCs/>
        </w:rPr>
        <w:t xml:space="preserve">Your personal information will be used and stored in accordance with the </w:t>
      </w:r>
      <w:r w:rsidR="00BE3F26" w:rsidRPr="00BE3F26">
        <w:rPr>
          <w:iCs/>
        </w:rPr>
        <w:t xml:space="preserve">Australian </w:t>
      </w:r>
      <w:r w:rsidRPr="00BE3F26">
        <w:rPr>
          <w:iCs/>
        </w:rPr>
        <w:t>Privacy Principles.</w:t>
      </w:r>
    </w:p>
    <w:p w14:paraId="6A8FBB9F" w14:textId="7462A456" w:rsidR="009B2B8F" w:rsidRDefault="00BB355C">
      <w:r w:rsidRPr="00BE3F26">
        <w:rPr>
          <w:iCs/>
        </w:rPr>
        <w:t xml:space="preserve">See the department’s </w:t>
      </w:r>
      <w:r w:rsidRPr="00233A79">
        <w:rPr>
          <w:iCs/>
        </w:rPr>
        <w:t>Privacy Policy</w:t>
      </w:r>
      <w:r w:rsidRPr="00BE3F26">
        <w:rPr>
          <w:iCs/>
        </w:rPr>
        <w:t xml:space="preserve"> to learn more about accessing or correcting personal information or making a complaint. Alternatively, telephone the department on +61 2 6272 3933.</w:t>
      </w:r>
    </w:p>
    <w:sectPr w:rsidR="009B2B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8FBBAD" w14:textId="77777777" w:rsidR="009B2B8F" w:rsidRDefault="00BB355C">
      <w:pPr>
        <w:spacing w:after="0" w:line="240" w:lineRule="auto"/>
      </w:pPr>
      <w:r>
        <w:separator/>
      </w:r>
    </w:p>
  </w:endnote>
  <w:endnote w:type="continuationSeparator" w:id="0">
    <w:p w14:paraId="6A8FBBAE" w14:textId="77777777" w:rsidR="009B2B8F" w:rsidRDefault="00BB35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D5537" w14:textId="77777777" w:rsidR="00233A79" w:rsidRDefault="00233A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FBBAF" w14:textId="2A12E3A5" w:rsidR="009B2B8F" w:rsidRDefault="00BB355C">
    <w:pPr>
      <w:tabs>
        <w:tab w:val="left" w:pos="7655"/>
      </w:tabs>
      <w:suppressAutoHyphens/>
      <w:rPr>
        <w:rFonts w:cs="Arial"/>
        <w:sz w:val="20"/>
        <w:szCs w:val="20"/>
      </w:rPr>
    </w:pPr>
    <w:r>
      <w:rPr>
        <w:rFonts w:cs="Arial"/>
        <w:sz w:val="20"/>
        <w:szCs w:val="20"/>
      </w:rPr>
      <w:t xml:space="preserve">Submission </w:t>
    </w:r>
    <w:r w:rsidR="00387013" w:rsidRPr="00387013">
      <w:rPr>
        <w:rFonts w:cs="Arial"/>
        <w:sz w:val="20"/>
        <w:szCs w:val="20"/>
      </w:rPr>
      <w:t xml:space="preserve">on the WELS Compliance and Enforcement Strategy </w:t>
    </w:r>
    <w:r>
      <w:rPr>
        <w:b/>
        <w:sz w:val="20"/>
        <w:szCs w:val="20"/>
      </w:rPr>
      <w:tab/>
    </w:r>
    <w:r>
      <w:rPr>
        <w:sz w:val="18"/>
        <w:szCs w:val="18"/>
      </w:rPr>
      <w:t xml:space="preserve">Page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  \* MERGEFORMAT </w:instrText>
    </w:r>
    <w:r>
      <w:rPr>
        <w:b/>
        <w:sz w:val="18"/>
        <w:szCs w:val="18"/>
      </w:rPr>
      <w:fldChar w:fldCharType="separate"/>
    </w:r>
    <w:r w:rsidR="00A86B61">
      <w:rPr>
        <w:b/>
        <w:noProof/>
        <w:sz w:val="18"/>
        <w:szCs w:val="18"/>
      </w:rPr>
      <w:t>2</w:t>
    </w:r>
    <w:r>
      <w:rPr>
        <w:b/>
        <w:noProof/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 </w:instrText>
    </w:r>
    <w:r>
      <w:rPr>
        <w:b/>
        <w:sz w:val="18"/>
        <w:szCs w:val="18"/>
      </w:rPr>
      <w:fldChar w:fldCharType="separate"/>
    </w:r>
    <w:r w:rsidR="00A86B61">
      <w:rPr>
        <w:b/>
        <w:noProof/>
        <w:sz w:val="18"/>
        <w:szCs w:val="18"/>
      </w:rPr>
      <w:t>2</w:t>
    </w:r>
    <w:r>
      <w:rPr>
        <w:b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FBBB1" w14:textId="672A8604" w:rsidR="009B2B8F" w:rsidRDefault="00BB355C">
    <w:pPr>
      <w:tabs>
        <w:tab w:val="left" w:pos="7655"/>
      </w:tabs>
      <w:suppressAutoHyphens/>
      <w:rPr>
        <w:rFonts w:cs="Arial"/>
        <w:sz w:val="20"/>
        <w:szCs w:val="20"/>
      </w:rPr>
    </w:pPr>
    <w:r>
      <w:rPr>
        <w:sz w:val="20"/>
        <w:szCs w:val="20"/>
      </w:rPr>
      <w:t>Submission on the Compliance and Enforcement Strategy – Discussion Paper</w:t>
    </w:r>
    <w:r>
      <w:rPr>
        <w:b/>
        <w:sz w:val="20"/>
        <w:szCs w:val="20"/>
      </w:rPr>
      <w:tab/>
    </w:r>
    <w:r>
      <w:rPr>
        <w:sz w:val="18"/>
        <w:szCs w:val="18"/>
      </w:rPr>
      <w:t xml:space="preserve">Page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PAGE   \* MERGEFORMAT </w:instrText>
    </w:r>
    <w:r>
      <w:rPr>
        <w:b/>
        <w:sz w:val="18"/>
        <w:szCs w:val="18"/>
      </w:rPr>
      <w:fldChar w:fldCharType="separate"/>
    </w:r>
    <w:r w:rsidR="00A86B61">
      <w:rPr>
        <w:b/>
        <w:noProof/>
        <w:sz w:val="18"/>
        <w:szCs w:val="18"/>
      </w:rPr>
      <w:t>1</w:t>
    </w:r>
    <w:r>
      <w:rPr>
        <w:b/>
        <w:noProof/>
        <w:sz w:val="18"/>
        <w:szCs w:val="18"/>
      </w:rPr>
      <w:fldChar w:fldCharType="end"/>
    </w:r>
    <w:r>
      <w:rPr>
        <w:sz w:val="18"/>
        <w:szCs w:val="18"/>
      </w:rPr>
      <w:t xml:space="preserve"> of </w:t>
    </w:r>
    <w:r>
      <w:rPr>
        <w:b/>
        <w:sz w:val="18"/>
        <w:szCs w:val="18"/>
      </w:rPr>
      <w:fldChar w:fldCharType="begin"/>
    </w:r>
    <w:r>
      <w:rPr>
        <w:b/>
        <w:sz w:val="18"/>
        <w:szCs w:val="18"/>
      </w:rPr>
      <w:instrText xml:space="preserve"> NUMPAGES  </w:instrText>
    </w:r>
    <w:r>
      <w:rPr>
        <w:b/>
        <w:sz w:val="18"/>
        <w:szCs w:val="18"/>
      </w:rPr>
      <w:fldChar w:fldCharType="separate"/>
    </w:r>
    <w:r w:rsidR="00A86B61">
      <w:rPr>
        <w:b/>
        <w:noProof/>
        <w:sz w:val="18"/>
        <w:szCs w:val="18"/>
      </w:rPr>
      <w:t>1</w:t>
    </w:r>
    <w:r>
      <w:rPr>
        <w:b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8FBBAB" w14:textId="77777777" w:rsidR="009B2B8F" w:rsidRDefault="00BB355C">
      <w:pPr>
        <w:spacing w:after="0" w:line="240" w:lineRule="auto"/>
      </w:pPr>
      <w:r>
        <w:separator/>
      </w:r>
    </w:p>
  </w:footnote>
  <w:footnote w:type="continuationSeparator" w:id="0">
    <w:p w14:paraId="6A8FBBAC" w14:textId="77777777" w:rsidR="009B2B8F" w:rsidRDefault="00BB35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7CC685" w14:textId="77777777" w:rsidR="00233A79" w:rsidRDefault="00233A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2475F6" w14:textId="77777777" w:rsidR="00233A79" w:rsidRDefault="00233A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8FBBB0" w14:textId="77777777" w:rsidR="009B2B8F" w:rsidRDefault="00BB355C">
    <w:pPr>
      <w:rPr>
        <w:sz w:val="16"/>
        <w:szCs w:val="16"/>
      </w:rPr>
    </w:pPr>
    <w:r>
      <w:rPr>
        <w:noProof/>
        <w:sz w:val="16"/>
        <w:szCs w:val="16"/>
        <w:lang w:eastAsia="en-AU"/>
      </w:rPr>
      <w:drawing>
        <wp:inline distT="0" distB="0" distL="0" distR="0" wp14:anchorId="6A8FBBB2" wp14:editId="6A8FBBB3">
          <wp:extent cx="2317750" cy="736600"/>
          <wp:effectExtent l="0" t="0" r="6350" b="6350"/>
          <wp:docPr id="6" name="Picture 6" descr="Department of Agriculture and Water Resourc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\\Act001cl04fs02\parliamentmedia$\ParliamentMedia\Corporate Communications\Editors\Editing 2015\Master_Inline_black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17750" cy="736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C8060042"/>
    <w:lvl w:ilvl="0">
      <w:start w:val="1"/>
      <w:numFmt w:val="lowerRoman"/>
      <w:pStyle w:val="ListNumber3"/>
      <w:lvlText w:val="%1)"/>
      <w:lvlJc w:val="left"/>
      <w:pPr>
        <w:tabs>
          <w:tab w:val="num" w:pos="926"/>
        </w:tabs>
        <w:ind w:left="926" w:hanging="360"/>
      </w:pPr>
      <w:rPr>
        <w:rFonts w:hint="default"/>
      </w:rPr>
    </w:lvl>
  </w:abstractNum>
  <w:abstractNum w:abstractNumId="1" w15:restartNumberingAfterBreak="0">
    <w:nsid w:val="FFFFFF7F"/>
    <w:multiLevelType w:val="singleLevel"/>
    <w:tmpl w:val="898A06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3"/>
    <w:multiLevelType w:val="singleLevel"/>
    <w:tmpl w:val="CA5A6F8E"/>
    <w:lvl w:ilvl="0">
      <w:start w:val="1"/>
      <w:numFmt w:val="bullet"/>
      <w:pStyle w:val="ListBullet2"/>
      <w:lvlText w:val="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8AB84F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89"/>
    <w:multiLevelType w:val="singleLevel"/>
    <w:tmpl w:val="BB42857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5" w15:restartNumberingAfterBreak="0">
    <w:nsid w:val="24202897"/>
    <w:multiLevelType w:val="hybridMultilevel"/>
    <w:tmpl w:val="E1C4D7C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D436D5"/>
    <w:multiLevelType w:val="multilevel"/>
    <w:tmpl w:val="071AE4FA"/>
    <w:styleLink w:val="List1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284" w:firstLine="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567"/>
        </w:tabs>
        <w:ind w:left="284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567"/>
        </w:tabs>
        <w:ind w:left="284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67"/>
        </w:tabs>
        <w:ind w:left="284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67"/>
        </w:tabs>
        <w:ind w:left="28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67"/>
        </w:tabs>
        <w:ind w:left="284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"/>
        </w:tabs>
        <w:ind w:left="284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67"/>
        </w:tabs>
        <w:ind w:left="284" w:hanging="284"/>
      </w:pPr>
      <w:rPr>
        <w:rFonts w:ascii="Wingdings" w:hAnsi="Wingdings" w:hint="default"/>
      </w:rPr>
    </w:lvl>
  </w:abstractNum>
  <w:abstractNum w:abstractNumId="7" w15:restartNumberingAfterBreak="0">
    <w:nsid w:val="3C635B96"/>
    <w:multiLevelType w:val="hybridMultilevel"/>
    <w:tmpl w:val="DF962D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7344AD"/>
    <w:multiLevelType w:val="hybridMultilevel"/>
    <w:tmpl w:val="CA0A78A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5641C3"/>
    <w:multiLevelType w:val="hybridMultilevel"/>
    <w:tmpl w:val="4210F486"/>
    <w:lvl w:ilvl="0" w:tplc="3E7C958A">
      <w:start w:val="1"/>
      <w:numFmt w:val="decimal"/>
      <w:pStyle w:val="Heading3bold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-3805" w:hanging="360"/>
      </w:pPr>
    </w:lvl>
    <w:lvl w:ilvl="2" w:tplc="0C09001B" w:tentative="1">
      <w:start w:val="1"/>
      <w:numFmt w:val="lowerRoman"/>
      <w:lvlText w:val="%3."/>
      <w:lvlJc w:val="right"/>
      <w:pPr>
        <w:ind w:left="-3085" w:hanging="180"/>
      </w:pPr>
    </w:lvl>
    <w:lvl w:ilvl="3" w:tplc="0C09000F" w:tentative="1">
      <w:start w:val="1"/>
      <w:numFmt w:val="decimal"/>
      <w:lvlText w:val="%4."/>
      <w:lvlJc w:val="left"/>
      <w:pPr>
        <w:ind w:left="-2365" w:hanging="360"/>
      </w:pPr>
    </w:lvl>
    <w:lvl w:ilvl="4" w:tplc="0C090019" w:tentative="1">
      <w:start w:val="1"/>
      <w:numFmt w:val="lowerLetter"/>
      <w:lvlText w:val="%5."/>
      <w:lvlJc w:val="left"/>
      <w:pPr>
        <w:ind w:left="-1645" w:hanging="360"/>
      </w:pPr>
    </w:lvl>
    <w:lvl w:ilvl="5" w:tplc="0C09001B" w:tentative="1">
      <w:start w:val="1"/>
      <w:numFmt w:val="lowerRoman"/>
      <w:lvlText w:val="%6."/>
      <w:lvlJc w:val="right"/>
      <w:pPr>
        <w:ind w:left="-925" w:hanging="180"/>
      </w:pPr>
    </w:lvl>
    <w:lvl w:ilvl="6" w:tplc="0C09000F" w:tentative="1">
      <w:start w:val="1"/>
      <w:numFmt w:val="decimal"/>
      <w:lvlText w:val="%7."/>
      <w:lvlJc w:val="left"/>
      <w:pPr>
        <w:ind w:left="-205" w:hanging="360"/>
      </w:pPr>
    </w:lvl>
    <w:lvl w:ilvl="7" w:tplc="0C090019" w:tentative="1">
      <w:start w:val="1"/>
      <w:numFmt w:val="lowerLetter"/>
      <w:lvlText w:val="%8."/>
      <w:lvlJc w:val="left"/>
      <w:pPr>
        <w:ind w:left="515" w:hanging="360"/>
      </w:pPr>
    </w:lvl>
    <w:lvl w:ilvl="8" w:tplc="0C09001B" w:tentative="1">
      <w:start w:val="1"/>
      <w:numFmt w:val="lowerRoman"/>
      <w:lvlText w:val="%9."/>
      <w:lvlJc w:val="right"/>
      <w:pPr>
        <w:ind w:left="1235" w:hanging="180"/>
      </w:pPr>
    </w:lvl>
  </w:abstractNum>
  <w:abstractNum w:abstractNumId="10" w15:restartNumberingAfterBreak="0">
    <w:nsid w:val="3FDD470D"/>
    <w:multiLevelType w:val="singleLevel"/>
    <w:tmpl w:val="B664CF16"/>
    <w:lvl w:ilvl="0">
      <w:start w:val="1"/>
      <w:numFmt w:val="decimal"/>
      <w:pStyle w:val="ListNumber"/>
      <w:lvlText w:val="%1)"/>
      <w:lvlJc w:val="left"/>
      <w:pPr>
        <w:ind w:left="360" w:hanging="360"/>
      </w:pPr>
      <w:rPr>
        <w:color w:val="auto"/>
      </w:rPr>
    </w:lvl>
  </w:abstractNum>
  <w:abstractNum w:abstractNumId="11" w15:restartNumberingAfterBreak="0">
    <w:nsid w:val="415E7AE5"/>
    <w:multiLevelType w:val="multilevel"/>
    <w:tmpl w:val="DEAAC1F6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191"/>
        </w:tabs>
        <w:ind w:left="1191" w:hanging="284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567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2" w15:restartNumberingAfterBreak="0">
    <w:nsid w:val="51992C5C"/>
    <w:multiLevelType w:val="multilevel"/>
    <w:tmpl w:val="1458C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AA12966"/>
    <w:multiLevelType w:val="multilevel"/>
    <w:tmpl w:val="DA322B0E"/>
    <w:styleLink w:val="List10"/>
    <w:lvl w:ilvl="0">
      <w:start w:val="1"/>
      <w:numFmt w:val="bullet"/>
      <w:lvlText w:val=""/>
      <w:lvlJc w:val="left"/>
      <w:pPr>
        <w:ind w:left="765" w:hanging="360"/>
      </w:pPr>
      <w:rPr>
        <w:rFonts w:ascii="Symbol" w:hAnsi="Symbol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5E0A6CB5"/>
    <w:multiLevelType w:val="hybridMultilevel"/>
    <w:tmpl w:val="34F28782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D330FE"/>
    <w:multiLevelType w:val="singleLevel"/>
    <w:tmpl w:val="05420F66"/>
    <w:lvl w:ilvl="0">
      <w:start w:val="1"/>
      <w:numFmt w:val="lowerLetter"/>
      <w:pStyle w:val="ListNumber2"/>
      <w:lvlText w:val="%1)"/>
      <w:lvlJc w:val="left"/>
      <w:pPr>
        <w:ind w:left="709" w:hanging="426"/>
      </w:pPr>
      <w:rPr>
        <w:rFonts w:hint="default"/>
      </w:rPr>
    </w:lvl>
  </w:abstractNum>
  <w:num w:numId="1">
    <w:abstractNumId w:val="8"/>
  </w:num>
  <w:num w:numId="2">
    <w:abstractNumId w:val="9"/>
  </w:num>
  <w:num w:numId="3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4"/>
  </w:num>
  <w:num w:numId="7">
    <w:abstractNumId w:val="2"/>
  </w:num>
  <w:num w:numId="8">
    <w:abstractNumId w:val="6"/>
  </w:num>
  <w:num w:numId="9">
    <w:abstractNumId w:val="3"/>
  </w:num>
  <w:num w:numId="10">
    <w:abstractNumId w:val="11"/>
  </w:num>
  <w:num w:numId="11">
    <w:abstractNumId w:val="1"/>
  </w:num>
  <w:num w:numId="12">
    <w:abstractNumId w:val="11"/>
  </w:num>
  <w:num w:numId="13">
    <w:abstractNumId w:val="0"/>
  </w:num>
  <w:num w:numId="14">
    <w:abstractNumId w:val="11"/>
  </w:num>
  <w:num w:numId="15">
    <w:abstractNumId w:val="4"/>
  </w:num>
  <w:num w:numId="16">
    <w:abstractNumId w:val="2"/>
    <w:lvlOverride w:ilvl="0">
      <w:startOverride w:val="1"/>
    </w:lvlOverride>
  </w:num>
  <w:num w:numId="17">
    <w:abstractNumId w:val="10"/>
    <w:lvlOverride w:ilvl="0">
      <w:startOverride w:val="1"/>
    </w:lvlOverride>
  </w:num>
  <w:num w:numId="18">
    <w:abstractNumId w:val="15"/>
    <w:lvlOverride w:ilvl="0">
      <w:startOverride w:val="1"/>
    </w:lvlOverride>
  </w:num>
  <w:num w:numId="19">
    <w:abstractNumId w:val="0"/>
    <w:lvlOverride w:ilvl="0">
      <w:startOverride w:val="1"/>
    </w:lvlOverride>
  </w:num>
  <w:num w:numId="20">
    <w:abstractNumId w:val="13"/>
  </w:num>
  <w:num w:numId="21">
    <w:abstractNumId w:val="7"/>
  </w:num>
  <w:num w:numId="22">
    <w:abstractNumId w:val="4"/>
  </w:num>
  <w:num w:numId="23">
    <w:abstractNumId w:val="4"/>
  </w:num>
  <w:num w:numId="24">
    <w:abstractNumId w:val="2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5"/>
    <w:lvlOverride w:ilvl="0">
      <w:startOverride w:val="1"/>
    </w:lvlOverride>
  </w:num>
  <w:num w:numId="27">
    <w:abstractNumId w:val="0"/>
    <w:lvlOverride w:ilvl="0">
      <w:startOverride w:val="1"/>
    </w:lvlOverride>
  </w:num>
  <w:num w:numId="28">
    <w:abstractNumId w:val="9"/>
    <w:lvlOverride w:ilvl="0">
      <w:startOverride w:val="1"/>
    </w:lvlOverride>
  </w:num>
  <w:num w:numId="29">
    <w:abstractNumId w:val="9"/>
  </w:num>
  <w:num w:numId="30">
    <w:abstractNumId w:val="9"/>
  </w:num>
  <w:num w:numId="31">
    <w:abstractNumId w:val="9"/>
  </w:num>
  <w:num w:numId="32">
    <w:abstractNumId w:val="9"/>
  </w:num>
  <w:num w:numId="33">
    <w:abstractNumId w:val="9"/>
  </w:num>
  <w:num w:numId="34">
    <w:abstractNumId w:val="9"/>
  </w:num>
  <w:num w:numId="35">
    <w:abstractNumId w:val="9"/>
  </w:num>
  <w:num w:numId="36">
    <w:abstractNumId w:val="14"/>
  </w:num>
  <w:num w:numId="37">
    <w:abstractNumId w:val="5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displayBackgroundShape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2B8F"/>
    <w:rsid w:val="00004191"/>
    <w:rsid w:val="000D0E34"/>
    <w:rsid w:val="00163D53"/>
    <w:rsid w:val="001C6BAA"/>
    <w:rsid w:val="00233A79"/>
    <w:rsid w:val="002B52F7"/>
    <w:rsid w:val="003453B8"/>
    <w:rsid w:val="0035705A"/>
    <w:rsid w:val="00385A41"/>
    <w:rsid w:val="00387013"/>
    <w:rsid w:val="003A6909"/>
    <w:rsid w:val="003E3981"/>
    <w:rsid w:val="00436F2F"/>
    <w:rsid w:val="004E2512"/>
    <w:rsid w:val="004F7669"/>
    <w:rsid w:val="005B16E2"/>
    <w:rsid w:val="006118B5"/>
    <w:rsid w:val="00632125"/>
    <w:rsid w:val="00671878"/>
    <w:rsid w:val="00671A7D"/>
    <w:rsid w:val="00693CFF"/>
    <w:rsid w:val="006E64A4"/>
    <w:rsid w:val="006F227E"/>
    <w:rsid w:val="007541B6"/>
    <w:rsid w:val="00755ED1"/>
    <w:rsid w:val="00775B71"/>
    <w:rsid w:val="007F7F1D"/>
    <w:rsid w:val="00802810"/>
    <w:rsid w:val="00807580"/>
    <w:rsid w:val="00831D67"/>
    <w:rsid w:val="008545EC"/>
    <w:rsid w:val="00857CF9"/>
    <w:rsid w:val="00897CC5"/>
    <w:rsid w:val="008A5BF9"/>
    <w:rsid w:val="008B22C1"/>
    <w:rsid w:val="0094122C"/>
    <w:rsid w:val="009B2B8F"/>
    <w:rsid w:val="00A86B61"/>
    <w:rsid w:val="00AB29B9"/>
    <w:rsid w:val="00AB53FA"/>
    <w:rsid w:val="00B2487A"/>
    <w:rsid w:val="00B60444"/>
    <w:rsid w:val="00B862C3"/>
    <w:rsid w:val="00B942F0"/>
    <w:rsid w:val="00BB355C"/>
    <w:rsid w:val="00BE3F26"/>
    <w:rsid w:val="00D857D8"/>
    <w:rsid w:val="00D95904"/>
    <w:rsid w:val="00E01CB1"/>
    <w:rsid w:val="00EB74A2"/>
    <w:rsid w:val="00FA5BA5"/>
    <w:rsid w:val="00FD2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29"/>
    <o:shapelayout v:ext="edit">
      <o:idmap v:ext="edit" data="1"/>
    </o:shapelayout>
  </w:shapeDefaults>
  <w:decimalSymbol w:val="."/>
  <w:listSeparator w:val=","/>
  <w14:docId w14:val="6A8FBB4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7" w:unhideWhenUsed="1" w:qFormat="1"/>
    <w:lsdException w:name="List Number" w:semiHidden="1" w:uiPriority="9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8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0" w:unhideWhenUsed="1" w:qFormat="1"/>
    <w:lsdException w:name="List Number 3" w:semiHidden="1" w:uiPriority="1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Normal body text"/>
    <w:qFormat/>
    <w:pPr>
      <w:spacing w:before="120" w:after="12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eastAsia="Times New Roman"/>
      <w:b/>
      <w:bCs/>
      <w:color w:val="365F91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eastAsia="Times New Roman"/>
      <w:b/>
      <w:bCs/>
      <w:color w:val="4F81BD"/>
      <w:sz w:val="26"/>
      <w:szCs w:val="26"/>
    </w:rPr>
  </w:style>
  <w:style w:type="paragraph" w:styleId="Heading3">
    <w:name w:val="heading 3"/>
    <w:aliases w:val="Heading 3 unnumbered"/>
    <w:basedOn w:val="Normal"/>
    <w:next w:val="Normal"/>
    <w:link w:val="Heading3Char"/>
    <w:uiPriority w:val="9"/>
    <w:unhideWhenUsed/>
    <w:pPr>
      <w:keepNext/>
      <w:keepLines/>
      <w:spacing w:before="200" w:after="0"/>
      <w:outlineLvl w:val="2"/>
    </w:pPr>
    <w:rPr>
      <w:rFonts w:eastAsia="Times New Roman"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spacing w:after="60"/>
      <w:outlineLvl w:val="3"/>
    </w:pPr>
    <w:rPr>
      <w:rFonts w:eastAsia="Times New Roman"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character" w:customStyle="1" w:styleId="Heading3Char">
    <w:name w:val="Heading 3 Char"/>
    <w:aliases w:val="Heading 3 unnumbered Char"/>
    <w:basedOn w:val="DefaultParagraphFont"/>
    <w:link w:val="Heading3"/>
    <w:uiPriority w:val="9"/>
    <w:rPr>
      <w:rFonts w:eastAsia="Times New Roman"/>
      <w:bCs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paragraph" w:customStyle="1" w:styleId="Heading1-subtitle">
    <w:name w:val="Heading 1 - subtitle"/>
    <w:basedOn w:val="Heading2"/>
    <w:link w:val="Heading1-subtitleChar"/>
    <w:pPr>
      <w:spacing w:before="120"/>
    </w:pPr>
  </w:style>
  <w:style w:type="character" w:customStyle="1" w:styleId="Heading1Char">
    <w:name w:val="Heading 1 Char"/>
    <w:basedOn w:val="DefaultParagraphFont"/>
    <w:link w:val="Heading1"/>
    <w:uiPriority w:val="9"/>
    <w:rPr>
      <w:rFonts w:eastAsia="Times New Roman"/>
      <w:b/>
      <w:bCs/>
      <w:color w:val="365F91"/>
      <w:sz w:val="36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Pr>
      <w:rFonts w:eastAsia="Times New Roman"/>
      <w:b/>
      <w:bCs/>
      <w:color w:val="4F81BD"/>
      <w:sz w:val="26"/>
      <w:szCs w:val="26"/>
      <w:lang w:eastAsia="en-US"/>
    </w:rPr>
  </w:style>
  <w:style w:type="table" w:styleId="TableGrid">
    <w:name w:val="Table Grid"/>
    <w:basedOn w:val="TableNormal"/>
    <w:rPr>
      <w:rFonts w:ascii="Arial" w:eastAsia="Times New Roman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Times New Roman" w:hAnsi="Calibri" w:cs="Times New Roman"/>
      <w:sz w:val="20"/>
      <w:szCs w:val="20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customStyle="1" w:styleId="Tabletext">
    <w:name w:val="Table text"/>
    <w:link w:val="TabletextChar"/>
    <w:uiPriority w:val="27"/>
    <w:qFormat/>
    <w:pPr>
      <w:framePr w:hSpace="180" w:wrap="around" w:vAnchor="text" w:hAnchor="margin" w:y="494"/>
      <w:spacing w:before="60" w:after="60"/>
    </w:pPr>
    <w:rPr>
      <w:rFonts w:ascii="Cambria" w:hAnsi="Cambria" w:cs="Cambria"/>
      <w:b/>
      <w:sz w:val="19"/>
      <w:szCs w:val="19"/>
      <w:lang w:eastAsia="en-US"/>
    </w:rPr>
  </w:style>
  <w:style w:type="table" w:customStyle="1" w:styleId="ABAREStable">
    <w:name w:val="ABARES table"/>
    <w:basedOn w:val="TableNormal"/>
    <w:uiPriority w:val="99"/>
    <w:pPr>
      <w:spacing w:before="60" w:after="60"/>
      <w:jc w:val="right"/>
    </w:pPr>
    <w:rPr>
      <w:rFonts w:ascii="Cambria" w:hAnsi="Cambria"/>
      <w:sz w:val="19"/>
    </w:rPr>
    <w:tblPr>
      <w:tblBorders>
        <w:top w:val="single" w:sz="4" w:space="0" w:color="auto"/>
        <w:bottom w:val="single" w:sz="4" w:space="0" w:color="auto"/>
      </w:tblBorders>
    </w:tblPr>
    <w:tblStylePr w:type="firstRow">
      <w:rPr>
        <w:b/>
      </w:rPr>
    </w:tblStylePr>
  </w:style>
  <w:style w:type="character" w:customStyle="1" w:styleId="TabletextChar">
    <w:name w:val="Table text Char"/>
    <w:basedOn w:val="DefaultParagraphFont"/>
    <w:link w:val="Tabletext"/>
    <w:uiPriority w:val="27"/>
    <w:rPr>
      <w:rFonts w:ascii="Cambria" w:hAnsi="Cambria" w:cs="Cambria"/>
      <w:b/>
      <w:sz w:val="19"/>
      <w:szCs w:val="19"/>
      <w:lang w:val="en-AU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spacing w:after="200"/>
    </w:pPr>
    <w:rPr>
      <w:rFonts w:eastAsia="Calibr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1-subtitleChar">
    <w:name w:val="Heading 1 - subtitle Char"/>
    <w:basedOn w:val="Heading2Char"/>
    <w:link w:val="Heading1-subtitle"/>
    <w:rPr>
      <w:rFonts w:eastAsia="Times New Roman"/>
      <w:b/>
      <w:bCs/>
      <w:color w:val="4F81BD"/>
      <w:sz w:val="26"/>
      <w:szCs w:val="26"/>
      <w:lang w:eastAsia="en-US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rFonts w:ascii="Calibri" w:hAnsi="Calibri"/>
      <w:b/>
      <w:bCs/>
      <w:sz w:val="22"/>
    </w:rPr>
  </w:style>
  <w:style w:type="paragraph" w:styleId="Subtitle">
    <w:name w:val="Subtitle"/>
    <w:basedOn w:val="Heading1-subtitle"/>
    <w:next w:val="Normal"/>
    <w:link w:val="SubtitleChar"/>
    <w:qFormat/>
  </w:style>
  <w:style w:type="character" w:customStyle="1" w:styleId="Heading4Char">
    <w:name w:val="Heading 4 Char"/>
    <w:basedOn w:val="DefaultParagraphFont"/>
    <w:link w:val="Heading4"/>
    <w:uiPriority w:val="9"/>
    <w:rPr>
      <w:rFonts w:ascii="Calibri" w:eastAsia="Times New Roman" w:hAnsi="Calibri" w:cs="Times New Roman"/>
      <w:bCs/>
      <w:sz w:val="22"/>
      <w:szCs w:val="28"/>
      <w:lang w:eastAsia="en-US"/>
    </w:rPr>
  </w:style>
  <w:style w:type="paragraph" w:customStyle="1" w:styleId="Heading3bold">
    <w:name w:val="Heading 3 bold"/>
    <w:basedOn w:val="Normal"/>
    <w:qFormat/>
    <w:pPr>
      <w:numPr>
        <w:numId w:val="2"/>
      </w:numPr>
      <w:tabs>
        <w:tab w:val="left" w:pos="284"/>
      </w:tabs>
    </w:pPr>
    <w:rPr>
      <w:b/>
    </w:rPr>
  </w:style>
  <w:style w:type="paragraph" w:customStyle="1" w:styleId="Tableheader">
    <w:name w:val="Table header"/>
    <w:basedOn w:val="Tabletext"/>
    <w:qFormat/>
    <w:pPr>
      <w:framePr w:hSpace="0" w:wrap="auto" w:vAnchor="margin" w:hAnchor="text" w:yAlign="inline"/>
    </w:pPr>
    <w:rPr>
      <w:rFonts w:ascii="Calibri" w:hAnsi="Calibri"/>
      <w:sz w:val="18"/>
      <w:szCs w:val="18"/>
      <w:lang w:eastAsia="en-AU"/>
    </w:rPr>
  </w:style>
  <w:style w:type="character" w:customStyle="1" w:styleId="SubtitleChar">
    <w:name w:val="Subtitle Char"/>
    <w:basedOn w:val="DefaultParagraphFont"/>
    <w:link w:val="Subtitle"/>
    <w:rPr>
      <w:rFonts w:eastAsia="Times New Roman"/>
      <w:b/>
      <w:bCs/>
      <w:color w:val="4F81BD"/>
      <w:sz w:val="26"/>
      <w:szCs w:val="26"/>
      <w:lang w:eastAsia="en-US"/>
    </w:rPr>
  </w:style>
  <w:style w:type="numbering" w:customStyle="1" w:styleId="List1">
    <w:name w:val="List 1"/>
    <w:uiPriority w:val="99"/>
    <w:pPr>
      <w:numPr>
        <w:numId w:val="4"/>
      </w:numPr>
    </w:pPr>
  </w:style>
  <w:style w:type="paragraph" w:styleId="ListBullet">
    <w:name w:val="List Bullet"/>
    <w:basedOn w:val="Normal"/>
    <w:uiPriority w:val="7"/>
    <w:qFormat/>
    <w:pPr>
      <w:numPr>
        <w:numId w:val="23"/>
      </w:numPr>
      <w:tabs>
        <w:tab w:val="clear" w:pos="360"/>
        <w:tab w:val="num" w:pos="284"/>
      </w:tabs>
      <w:ind w:left="284" w:hanging="284"/>
    </w:pPr>
  </w:style>
  <w:style w:type="paragraph" w:styleId="ListBullet2">
    <w:name w:val="List Bullet 2"/>
    <w:basedOn w:val="Normal"/>
    <w:uiPriority w:val="8"/>
    <w:qFormat/>
    <w:pPr>
      <w:numPr>
        <w:numId w:val="24"/>
      </w:numPr>
      <w:tabs>
        <w:tab w:val="clear" w:pos="643"/>
        <w:tab w:val="num" w:pos="567"/>
      </w:tabs>
      <w:contextualSpacing/>
    </w:pPr>
    <w:rPr>
      <w:rFonts w:ascii="Cambria" w:hAnsi="Cambria"/>
    </w:rPr>
  </w:style>
  <w:style w:type="paragraph" w:styleId="ListNumber">
    <w:name w:val="List Number"/>
    <w:basedOn w:val="Normal"/>
    <w:uiPriority w:val="9"/>
    <w:qFormat/>
    <w:pPr>
      <w:numPr>
        <w:numId w:val="25"/>
      </w:numPr>
      <w:tabs>
        <w:tab w:val="left" w:pos="284"/>
      </w:tabs>
    </w:pPr>
    <w:rPr>
      <w:rFonts w:ascii="Cambria" w:hAnsi="Cambria"/>
    </w:rPr>
  </w:style>
  <w:style w:type="paragraph" w:styleId="ListNumber2">
    <w:name w:val="List Number 2"/>
    <w:uiPriority w:val="10"/>
    <w:qFormat/>
    <w:pPr>
      <w:numPr>
        <w:numId w:val="26"/>
      </w:numPr>
      <w:tabs>
        <w:tab w:val="left" w:pos="567"/>
      </w:tabs>
      <w:spacing w:before="120" w:after="120" w:line="264" w:lineRule="auto"/>
    </w:pPr>
    <w:rPr>
      <w:rFonts w:ascii="Cambria" w:eastAsia="Times New Roman" w:hAnsi="Cambria"/>
      <w:sz w:val="22"/>
      <w:szCs w:val="24"/>
      <w:lang w:eastAsia="en-US"/>
    </w:rPr>
  </w:style>
  <w:style w:type="paragraph" w:styleId="ListNumber3">
    <w:name w:val="List Number 3"/>
    <w:uiPriority w:val="11"/>
    <w:qFormat/>
    <w:pPr>
      <w:numPr>
        <w:numId w:val="27"/>
      </w:numPr>
      <w:tabs>
        <w:tab w:val="clear" w:pos="926"/>
        <w:tab w:val="num" w:pos="851"/>
      </w:tabs>
      <w:spacing w:before="120" w:after="120" w:line="264" w:lineRule="auto"/>
    </w:pPr>
    <w:rPr>
      <w:rFonts w:ascii="Cambria" w:eastAsia="Times New Roman" w:hAnsi="Cambria"/>
      <w:sz w:val="22"/>
      <w:szCs w:val="24"/>
      <w:lang w:eastAsia="en-US"/>
    </w:rPr>
  </w:style>
  <w:style w:type="numbering" w:customStyle="1" w:styleId="List10">
    <w:name w:val="List1"/>
    <w:basedOn w:val="NoList"/>
    <w:uiPriority w:val="99"/>
    <w:pPr>
      <w:numPr>
        <w:numId w:val="20"/>
      </w:numPr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669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EA4BC83A5EB0949BA8AA642FDD832DC" ma:contentTypeVersion="1" ma:contentTypeDescription="Create a new document." ma:contentTypeScope="" ma:versionID="c7ee566b5a72928f601c58dd101c254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48c5b5cd9b8d25ff6dd15848836f427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B874099-8943-438F-B728-776558B42F74}"/>
</file>

<file path=customXml/itemProps2.xml><?xml version="1.0" encoding="utf-8"?>
<ds:datastoreItem xmlns:ds="http://schemas.openxmlformats.org/officeDocument/2006/customXml" ds:itemID="{0172BFD6-C188-4C4D-832D-EAC3B6F4C3BE}"/>
</file>

<file path=customXml/itemProps3.xml><?xml version="1.0" encoding="utf-8"?>
<ds:datastoreItem xmlns:ds="http://schemas.openxmlformats.org/officeDocument/2006/customXml" ds:itemID="{931D5E6F-5A93-40DD-8E62-86BAB0F127A8}"/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1073</ap:Words>
  <ap:Characters>5690</ap:Characters>
  <ap:Application>Microsoft Office Word</ap:Application>
  <ap:DocSecurity>0</ap:DocSecurity>
  <ap:Lines>175</ap:Lines>
  <ap:Paragraphs>85</ap:Paragraphs>
  <ap:ScaleCrop>false</ap:ScaleCrop>
  <ap:HeadingPairs>
    <vt:vector baseType="variant" size="2">
      <vt:variant>
        <vt:lpstr>Title</vt:lpstr>
      </vt:variant>
      <vt:variant>
        <vt:i4>1</vt:i4>
      </vt:variant>
    </vt:vector>
  </ap:HeadingPairs>
  <ap:TitlesOfParts>
    <vt:vector baseType="lpstr" size="1">
      <vt:lpstr/>
    </vt:vector>
  </ap:TitlesOfParts>
  <ap:Manager/>
  <ap:Company/>
  <ap:LinksUpToDate>false</ap:LinksUpToDate>
  <ap:CharactersWithSpaces>6770</ap:CharactersWithSpaces>
  <ap:SharedDoc>false</ap:SharedDoc>
  <ap:HLinks>
    <vt:vector baseType="variant" size="30">
      <vt:variant>
        <vt:i4>2555957</vt:i4>
      </vt:variant>
      <vt:variant>
        <vt:i4>30</vt:i4>
      </vt:variant>
      <vt:variant>
        <vt:i4>0</vt:i4>
      </vt:variant>
      <vt:variant>
        <vt:i4>5</vt:i4>
      </vt:variant>
      <vt:variant>
        <vt:lpwstr>http://www.agriculture.gov.au/about/privacy</vt:lpwstr>
      </vt:variant>
      <vt:variant>
        <vt:lpwstr/>
      </vt:variant>
      <vt:variant>
        <vt:i4>7405661</vt:i4>
      </vt:variant>
      <vt:variant>
        <vt:i4>15</vt:i4>
      </vt:variant>
      <vt:variant>
        <vt:i4>0</vt:i4>
      </vt:variant>
      <vt:variant>
        <vt:i4>5</vt:i4>
      </vt:variant>
      <vt:variant>
        <vt:lpwstr>mailto:illegal.logging@daff.gov.au</vt:lpwstr>
      </vt:variant>
      <vt:variant>
        <vt:lpwstr/>
      </vt:variant>
      <vt:variant>
        <vt:i4>3276925</vt:i4>
      </vt:variant>
      <vt:variant>
        <vt:i4>3</vt:i4>
      </vt:variant>
      <vt:variant>
        <vt:i4>0</vt:i4>
      </vt:variant>
      <vt:variant>
        <vt:i4>5</vt:i4>
      </vt:variant>
      <vt:variant>
        <vt:lpwstr>http://www.daff.gov.au/biosecurity/cat-dogs/fees-for-cat-and-dog-import-permit-applications</vt:lpwstr>
      </vt:variant>
      <vt:variant>
        <vt:lpwstr/>
      </vt:variant>
      <vt:variant>
        <vt:i4>4063330</vt:i4>
      </vt:variant>
      <vt:variant>
        <vt:i4>0</vt:i4>
      </vt:variant>
      <vt:variant>
        <vt:i4>0</vt:i4>
      </vt:variant>
      <vt:variant>
        <vt:i4>5</vt:i4>
      </vt:variant>
      <vt:variant>
        <vt:lpwstr>http://www.daff.gov.au/biosecurity/cat-dogs/how-to-complete-the-import-application</vt:lpwstr>
      </vt:variant>
      <vt:variant>
        <vt:lpwstr/>
      </vt:variant>
      <vt:variant>
        <vt:i4>589848</vt:i4>
      </vt:variant>
      <vt:variant>
        <vt:i4>0</vt:i4>
      </vt:variant>
      <vt:variant>
        <vt:i4>0</vt:i4>
      </vt:variant>
      <vt:variant>
        <vt:i4>5</vt:i4>
      </vt:variant>
      <vt:variant>
        <vt:lpwstr>http://mylink.agdaff.gov.au/PolProc/FOI/Privacy/Pages/DAFFforms.aspx</vt:lpwstr>
      </vt:variant>
      <vt:variant>
        <vt:lpwstr/>
      </vt:variant>
    </vt:vector>
  </ap:HLinks>
  <ap:HyperlinksChanged>false</ap:HyperlinksChanged>
  <ap:AppVersion>15.0000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</dc:title>
  <dc:subject>
  </dc:subject>
  <dc:creator>
  </dc:creator>
  <cp:keywords>
  </cp:keywords>
  <dc:description>
  </dc:description>
  <cp:lastModifiedBy>
  </cp:lastModifiedBy>
  <cp:revision>1</cp:revision>
  <cp:lastPrinted>2017-12-21T01:19:20Z</cp:lastPrinted>
  <dcterms:created xsi:type="dcterms:W3CDTF">2017-12-21T01:19:20Z</dcterms:created>
  <dcterms:modified xsi:type="dcterms:W3CDTF">2017-12-21T01:19:20Z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0x0101006EA4BC83A5EB0949BA8AA642FDD832DC</vt:lpwstr>
  </property>
</Properties>
</file>